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80F" w:rsidRDefault="0082270F" w:rsidP="00B67929">
      <w:pPr>
        <w:widowControl w:val="0"/>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noProof/>
          <w:sz w:val="28"/>
          <w:szCs w:val="28"/>
          <w:lang w:eastAsia="ru-RU"/>
        </w:rPr>
        <w:drawing>
          <wp:anchor distT="0" distB="0" distL="114300" distR="114300" simplePos="0" relativeHeight="251658240" behindDoc="1" locked="0" layoutInCell="1" allowOverlap="1">
            <wp:simplePos x="0" y="0"/>
            <wp:positionH relativeFrom="column">
              <wp:posOffset>-667385</wp:posOffset>
            </wp:positionH>
            <wp:positionV relativeFrom="paragraph">
              <wp:posOffset>-175260</wp:posOffset>
            </wp:positionV>
            <wp:extent cx="6902450" cy="10471150"/>
            <wp:effectExtent l="19050" t="0" r="0" b="0"/>
            <wp:wrapTight wrapText="bothSides">
              <wp:wrapPolygon edited="0">
                <wp:start x="-60" y="0"/>
                <wp:lineTo x="-60" y="21574"/>
                <wp:lineTo x="21580" y="21574"/>
                <wp:lineTo x="21580" y="0"/>
                <wp:lineTo x="-60" y="0"/>
              </wp:wrapPolygon>
            </wp:wrapTight>
            <wp:docPr id="1" name="Рисунок 1" descr="C:\Users\2755~1\AppData\Local\Temp\Rar$DIa16056.20935\6-9 биолог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2755~1\AppData\Local\Temp\Rar$DIa16056.20935\6-9 биология.jpg"/>
                    <pic:cNvPicPr>
                      <a:picLocks noChangeAspect="1" noChangeArrowheads="1"/>
                    </pic:cNvPicPr>
                  </pic:nvPicPr>
                  <pic:blipFill>
                    <a:blip r:embed="rId6" cstate="print"/>
                    <a:srcRect/>
                    <a:stretch>
                      <a:fillRect/>
                    </a:stretch>
                  </pic:blipFill>
                  <pic:spPr bwMode="auto">
                    <a:xfrm>
                      <a:off x="0" y="0"/>
                      <a:ext cx="6902450" cy="10471150"/>
                    </a:xfrm>
                    <a:prstGeom prst="rect">
                      <a:avLst/>
                    </a:prstGeom>
                    <a:noFill/>
                    <a:ln w="9525">
                      <a:noFill/>
                      <a:miter lim="800000"/>
                      <a:headEnd/>
                      <a:tailEnd/>
                    </a:ln>
                  </pic:spPr>
                </pic:pic>
              </a:graphicData>
            </a:graphic>
          </wp:anchor>
        </w:drawing>
      </w:r>
    </w:p>
    <w:p w:rsidR="00B67929" w:rsidRDefault="00B67929" w:rsidP="00B67929">
      <w:pPr>
        <w:rPr>
          <w:b/>
          <w:sz w:val="28"/>
          <w:szCs w:val="28"/>
        </w:rPr>
      </w:pPr>
    </w:p>
    <w:p w:rsidR="00B67929" w:rsidRDefault="00B67929">
      <w:pPr>
        <w:widowControl w:val="0"/>
        <w:spacing w:after="0" w:line="240" w:lineRule="auto"/>
        <w:jc w:val="center"/>
        <w:rPr>
          <w:rFonts w:ascii="Times New Roman" w:eastAsia="Times New Roman" w:hAnsi="Times New Roman" w:cs="Times New Roman"/>
          <w:b/>
          <w:sz w:val="28"/>
          <w:szCs w:val="28"/>
          <w:lang w:eastAsia="ru-RU"/>
        </w:rPr>
      </w:pPr>
    </w:p>
    <w:p w:rsidR="00B67929" w:rsidRDefault="00B67929">
      <w:pPr>
        <w:widowControl w:val="0"/>
        <w:spacing w:after="0" w:line="240" w:lineRule="auto"/>
        <w:jc w:val="center"/>
        <w:rPr>
          <w:rFonts w:ascii="Times New Roman" w:eastAsia="Times New Roman" w:hAnsi="Times New Roman" w:cs="Times New Roman"/>
          <w:b/>
          <w:sz w:val="28"/>
          <w:szCs w:val="28"/>
          <w:lang w:eastAsia="ru-RU"/>
        </w:rPr>
      </w:pPr>
    </w:p>
    <w:p w:rsidR="00295853" w:rsidRDefault="0049780F">
      <w:pPr>
        <w:widowControl w:val="0"/>
        <w:spacing w:after="0" w:line="240" w:lineRule="auto"/>
        <w:jc w:val="center"/>
      </w:pPr>
      <w:r>
        <w:rPr>
          <w:rFonts w:ascii="Times New Roman" w:eastAsia="Times New Roman" w:hAnsi="Times New Roman" w:cs="Times New Roman"/>
          <w:b/>
          <w:sz w:val="28"/>
          <w:szCs w:val="28"/>
          <w:lang w:eastAsia="ru-RU"/>
        </w:rPr>
        <w:t>Пояснительная записка</w:t>
      </w:r>
    </w:p>
    <w:p w:rsidR="00295853" w:rsidRDefault="00295853">
      <w:pPr>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rPr>
      </w:pPr>
    </w:p>
    <w:p w:rsidR="00295853" w:rsidRDefault="0049780F">
      <w:pPr>
        <w:widowControl w:val="0"/>
        <w:spacing w:after="0" w:line="240" w:lineRule="auto"/>
        <w:ind w:firstLine="720"/>
        <w:jc w:val="both"/>
        <w:rPr>
          <w:sz w:val="28"/>
          <w:szCs w:val="28"/>
        </w:rPr>
      </w:pPr>
      <w:r>
        <w:rPr>
          <w:rFonts w:ascii="Times New Roman" w:eastAsia="Times New Roman" w:hAnsi="Times New Roman" w:cs="Times New Roman"/>
          <w:sz w:val="28"/>
          <w:szCs w:val="28"/>
          <w:lang w:eastAsia="ru-RU"/>
        </w:rPr>
        <w:t xml:space="preserve">Данная рабочая программа по биологии разработана для обучения учащихся на уровне основного общего образования Муниципального бюджетного общеобразовательного учреждения «Казацкая средняя общеобразовательная школа» Красногвардейского района Белгородской области. </w:t>
      </w:r>
    </w:p>
    <w:p w:rsidR="00295853" w:rsidRDefault="0049780F">
      <w:pPr>
        <w:widowControl w:val="0"/>
        <w:spacing w:after="0" w:line="240" w:lineRule="auto"/>
        <w:ind w:firstLine="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Она составлена с учетом  требований федерального государственного образовательного стандарта основного общего образования по  биологии,  и основной образовательной программы основного общего образования Муниципального общеобразовательного учреждения «Казацкая средняя общеобразовательная школа» Красногвардейского района Белгородской области. </w:t>
      </w:r>
    </w:p>
    <w:p w:rsidR="00295853" w:rsidRDefault="0049780F">
      <w:pPr>
        <w:widowControl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Рабочая программа по биологии составлена на основе авторской программы по биологии для 5-9 классов под руководством В. В. Пасечника. </w:t>
      </w:r>
    </w:p>
    <w:p w:rsidR="00295853" w:rsidRDefault="0082270F">
      <w:pPr>
        <w:widowControl w:val="0"/>
        <w:spacing w:after="0" w:line="240" w:lineRule="auto"/>
        <w:ind w:firstLine="720"/>
        <w:jc w:val="both"/>
      </w:pPr>
      <w:r>
        <w:rPr>
          <w:rFonts w:ascii="Times New Roman" w:eastAsia="Times New Roman" w:hAnsi="Times New Roman" w:cs="Times New Roman"/>
          <w:b/>
          <w:sz w:val="28"/>
          <w:szCs w:val="28"/>
          <w:lang w:eastAsia="ru-RU"/>
        </w:rPr>
        <w:t xml:space="preserve"> </w:t>
      </w:r>
      <w:proofErr w:type="gramStart"/>
      <w:r w:rsidR="0049780F">
        <w:rPr>
          <w:rFonts w:ascii="Times New Roman" w:eastAsia="Times New Roman" w:hAnsi="Times New Roman" w:cs="Times New Roman"/>
          <w:b/>
          <w:sz w:val="28"/>
          <w:szCs w:val="28"/>
          <w:lang w:eastAsia="ru-RU"/>
        </w:rPr>
        <w:t xml:space="preserve">8 класс - «Человек», 9 класс - «Введение в общую биологию», авторов В.В. Пасечника, В.В. </w:t>
      </w:r>
      <w:proofErr w:type="spellStart"/>
      <w:r w:rsidR="0049780F">
        <w:rPr>
          <w:rFonts w:ascii="Times New Roman" w:eastAsia="Times New Roman" w:hAnsi="Times New Roman" w:cs="Times New Roman"/>
          <w:b/>
          <w:sz w:val="28"/>
          <w:szCs w:val="28"/>
          <w:lang w:eastAsia="ru-RU"/>
        </w:rPr>
        <w:t>Латюшина</w:t>
      </w:r>
      <w:proofErr w:type="spellEnd"/>
      <w:r w:rsidR="0049780F">
        <w:rPr>
          <w:rFonts w:ascii="Times New Roman" w:eastAsia="Times New Roman" w:hAnsi="Times New Roman" w:cs="Times New Roman"/>
          <w:b/>
          <w:sz w:val="28"/>
          <w:szCs w:val="28"/>
          <w:lang w:eastAsia="ru-RU"/>
        </w:rPr>
        <w:t xml:space="preserve">, Г.Г. </w:t>
      </w:r>
      <w:proofErr w:type="spellStart"/>
      <w:r w:rsidR="0049780F">
        <w:rPr>
          <w:rFonts w:ascii="Times New Roman" w:eastAsia="Times New Roman" w:hAnsi="Times New Roman" w:cs="Times New Roman"/>
          <w:b/>
          <w:sz w:val="28"/>
          <w:szCs w:val="28"/>
          <w:lang w:eastAsia="ru-RU"/>
        </w:rPr>
        <w:t>Швецова</w:t>
      </w:r>
      <w:proofErr w:type="spellEnd"/>
      <w:r w:rsidR="0049780F">
        <w:rPr>
          <w:rFonts w:ascii="Times New Roman" w:eastAsia="Times New Roman" w:hAnsi="Times New Roman" w:cs="Times New Roman"/>
          <w:b/>
          <w:sz w:val="28"/>
          <w:szCs w:val="28"/>
          <w:lang w:eastAsia="ru-RU"/>
        </w:rPr>
        <w:t xml:space="preserve">  </w:t>
      </w:r>
      <w:r w:rsidR="0049780F">
        <w:rPr>
          <w:rFonts w:ascii="Times New Roman" w:eastAsia="Times New Roman" w:hAnsi="Times New Roman" w:cs="Times New Roman"/>
          <w:sz w:val="28"/>
          <w:szCs w:val="28"/>
          <w:lang w:eastAsia="ru-RU"/>
        </w:rPr>
        <w:t>(Биология. 5-9 классы:</w:t>
      </w:r>
      <w:proofErr w:type="gramEnd"/>
      <w:r w:rsidR="0049780F">
        <w:rPr>
          <w:rFonts w:ascii="Times New Roman" w:eastAsia="Times New Roman" w:hAnsi="Times New Roman" w:cs="Times New Roman"/>
          <w:sz w:val="28"/>
          <w:szCs w:val="28"/>
          <w:lang w:eastAsia="ru-RU"/>
        </w:rPr>
        <w:t xml:space="preserve"> </w:t>
      </w:r>
      <w:proofErr w:type="gramStart"/>
      <w:r w:rsidR="0049780F">
        <w:rPr>
          <w:rFonts w:ascii="Times New Roman" w:eastAsia="Times New Roman" w:hAnsi="Times New Roman" w:cs="Times New Roman"/>
          <w:sz w:val="28"/>
          <w:szCs w:val="28"/>
          <w:lang w:eastAsia="ru-RU"/>
        </w:rPr>
        <w:t xml:space="preserve">Рабочие программы: учебно-методическое пособие /  сост. Г. М. </w:t>
      </w:r>
      <w:proofErr w:type="spellStart"/>
      <w:r w:rsidR="0049780F">
        <w:rPr>
          <w:rFonts w:ascii="Times New Roman" w:eastAsia="Times New Roman" w:hAnsi="Times New Roman" w:cs="Times New Roman"/>
          <w:sz w:val="28"/>
          <w:szCs w:val="28"/>
          <w:lang w:eastAsia="ru-RU"/>
        </w:rPr>
        <w:t>Пальдяева</w:t>
      </w:r>
      <w:proofErr w:type="spellEnd"/>
      <w:r w:rsidR="0049780F">
        <w:rPr>
          <w:rFonts w:ascii="Times New Roman" w:eastAsia="Times New Roman" w:hAnsi="Times New Roman" w:cs="Times New Roman"/>
          <w:sz w:val="28"/>
          <w:szCs w:val="28"/>
          <w:lang w:eastAsia="ru-RU"/>
        </w:rPr>
        <w:t xml:space="preserve">. – 4-е изд., М.: Дрофа, </w:t>
      </w:r>
      <w:r w:rsidR="0049780F">
        <w:rPr>
          <w:rFonts w:ascii="Times New Roman" w:eastAsia="Times New Roman" w:hAnsi="Times New Roman" w:cs="Times New Roman"/>
          <w:b/>
          <w:sz w:val="28"/>
          <w:szCs w:val="28"/>
          <w:lang w:eastAsia="ru-RU"/>
        </w:rPr>
        <w:t>2015</w:t>
      </w:r>
      <w:r w:rsidR="0049780F">
        <w:rPr>
          <w:rFonts w:ascii="Times New Roman" w:eastAsia="Times New Roman" w:hAnsi="Times New Roman" w:cs="Times New Roman"/>
          <w:sz w:val="28"/>
          <w:szCs w:val="28"/>
          <w:lang w:eastAsia="ru-RU"/>
        </w:rPr>
        <w:t>)</w:t>
      </w:r>
      <w:proofErr w:type="gramEnd"/>
    </w:p>
    <w:p w:rsidR="00295853" w:rsidRDefault="0049780F">
      <w:pPr>
        <w:widowControl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Рабочая программа составлена в  соответствии с авторскими  программами. </w:t>
      </w:r>
    </w:p>
    <w:p w:rsidR="00295853" w:rsidRDefault="0049780F">
      <w:pPr>
        <w:widowControl w:val="0"/>
        <w:spacing w:after="0" w:line="240" w:lineRule="auto"/>
        <w:ind w:firstLine="708"/>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 авторскую программу внесены следующие изменения: </w:t>
      </w:r>
    </w:p>
    <w:p w:rsidR="00295853" w:rsidRPr="00D44486" w:rsidRDefault="0049780F" w:rsidP="00D44486">
      <w:pPr>
        <w:widowControl w:val="0"/>
        <w:spacing w:after="0" w:line="240" w:lineRule="auto"/>
        <w:ind w:firstLine="708"/>
        <w:jc w:val="both"/>
        <w:rPr>
          <w:sz w:val="28"/>
          <w:szCs w:val="28"/>
        </w:rPr>
      </w:pPr>
      <w:r>
        <w:rPr>
          <w:rFonts w:ascii="Times New Roman" w:eastAsia="Times New Roman" w:hAnsi="Times New Roman" w:cs="Times New Roman"/>
          <w:sz w:val="28"/>
          <w:szCs w:val="28"/>
          <w:lang w:eastAsia="ru-RU"/>
        </w:rPr>
        <w:t>Согласно учебного плана МБОУ «</w:t>
      </w:r>
      <w:proofErr w:type="gramStart"/>
      <w:r>
        <w:rPr>
          <w:rFonts w:ascii="Times New Roman" w:eastAsia="Times New Roman" w:hAnsi="Times New Roman" w:cs="Times New Roman"/>
          <w:sz w:val="28"/>
          <w:szCs w:val="28"/>
          <w:lang w:eastAsia="ru-RU"/>
        </w:rPr>
        <w:t>Казацкая</w:t>
      </w:r>
      <w:proofErr w:type="gramEnd"/>
      <w:r>
        <w:rPr>
          <w:rFonts w:ascii="Times New Roman" w:eastAsia="Times New Roman" w:hAnsi="Times New Roman" w:cs="Times New Roman"/>
          <w:sz w:val="28"/>
          <w:szCs w:val="28"/>
          <w:lang w:eastAsia="ru-RU"/>
        </w:rPr>
        <w:t xml:space="preserve"> СОШ</w:t>
      </w:r>
      <w:r w:rsidR="00D44486">
        <w:rPr>
          <w:rFonts w:ascii="Times New Roman" w:eastAsia="Times New Roman" w:hAnsi="Times New Roman" w:cs="Times New Roman"/>
          <w:sz w:val="28"/>
          <w:szCs w:val="28"/>
          <w:lang w:eastAsia="ru-RU"/>
        </w:rPr>
        <w:t>» в рабочей программе в 8-9 классах</w:t>
      </w:r>
      <w:r>
        <w:rPr>
          <w:rFonts w:ascii="Times New Roman" w:eastAsia="Times New Roman" w:hAnsi="Times New Roman" w:cs="Times New Roman"/>
          <w:sz w:val="28"/>
          <w:szCs w:val="28"/>
          <w:lang w:eastAsia="ru-RU"/>
        </w:rPr>
        <w:t xml:space="preserve"> уменьшено количество часов</w:t>
      </w:r>
      <w:r w:rsidR="00D4448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 70 до 68 часов в год. В </w:t>
      </w:r>
      <w:proofErr w:type="gramStart"/>
      <w:r>
        <w:rPr>
          <w:rFonts w:ascii="Times New Roman" w:eastAsia="Times New Roman" w:hAnsi="Times New Roman" w:cs="Times New Roman"/>
          <w:sz w:val="28"/>
          <w:szCs w:val="28"/>
          <w:lang w:eastAsia="ru-RU"/>
        </w:rPr>
        <w:t>связи</w:t>
      </w:r>
      <w:proofErr w:type="gramEnd"/>
      <w:r>
        <w:rPr>
          <w:rFonts w:ascii="Times New Roman" w:eastAsia="Times New Roman" w:hAnsi="Times New Roman" w:cs="Times New Roman"/>
          <w:sz w:val="28"/>
          <w:szCs w:val="28"/>
          <w:lang w:eastAsia="ru-RU"/>
        </w:rPr>
        <w:t xml:space="preserve"> с чем внесены изменения в разделы «Календарно-тематическое планирован</w:t>
      </w:r>
      <w:r w:rsidR="00D44486">
        <w:rPr>
          <w:rFonts w:ascii="Times New Roman" w:eastAsia="Times New Roman" w:hAnsi="Times New Roman" w:cs="Times New Roman"/>
          <w:sz w:val="28"/>
          <w:szCs w:val="28"/>
          <w:lang w:eastAsia="ru-RU"/>
        </w:rPr>
        <w:t>ие»</w:t>
      </w:r>
    </w:p>
    <w:p w:rsidR="00295853" w:rsidRDefault="0049780F">
      <w:pPr>
        <w:jc w:val="both"/>
        <w:rPr>
          <w:rFonts w:ascii="Times New Roman" w:hAnsi="Times New Roman"/>
        </w:rPr>
      </w:pPr>
      <w:r>
        <w:rPr>
          <w:rFonts w:ascii="Times New Roman" w:hAnsi="Times New Roman"/>
          <w:b/>
          <w:bCs/>
          <w:sz w:val="24"/>
          <w:szCs w:val="24"/>
        </w:rPr>
        <w:t>8 класс</w:t>
      </w:r>
    </w:p>
    <w:tbl>
      <w:tblPr>
        <w:tblW w:w="9581" w:type="dxa"/>
        <w:tblInd w:w="-30" w:type="dxa"/>
        <w:tblBorders>
          <w:top w:val="single" w:sz="4" w:space="0" w:color="00000A"/>
          <w:left w:val="single" w:sz="4" w:space="0" w:color="00000A"/>
          <w:bottom w:val="single" w:sz="4" w:space="0" w:color="00000A"/>
          <w:insideH w:val="single" w:sz="4" w:space="0" w:color="00000A"/>
        </w:tblBorders>
        <w:tblCellMar>
          <w:left w:w="83" w:type="dxa"/>
        </w:tblCellMar>
        <w:tblLook w:val="04A0"/>
      </w:tblPr>
      <w:tblGrid>
        <w:gridCol w:w="900"/>
        <w:gridCol w:w="3339"/>
        <w:gridCol w:w="1885"/>
        <w:gridCol w:w="1722"/>
        <w:gridCol w:w="1735"/>
      </w:tblGrid>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разделов/тем</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часов по </w:t>
            </w:r>
            <w:proofErr w:type="gramStart"/>
            <w:r>
              <w:rPr>
                <w:rFonts w:ascii="Times New Roman" w:eastAsia="Times New Roman" w:hAnsi="Times New Roman" w:cs="Times New Roman"/>
                <w:b/>
                <w:sz w:val="24"/>
                <w:szCs w:val="24"/>
                <w:lang w:eastAsia="ru-RU"/>
              </w:rPr>
              <w:t>авторской</w:t>
            </w:r>
            <w:proofErr w:type="gramEnd"/>
          </w:p>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программе</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по рабочей программе</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w:t>
            </w: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sz w:val="24"/>
                <w:szCs w:val="24"/>
              </w:rPr>
              <w:t>Раздел 1</w:t>
            </w:r>
            <w:r>
              <w:rPr>
                <w:rFonts w:ascii="Times New Roman" w:hAnsi="Times New Roman" w:cs="Times New Roman"/>
                <w:sz w:val="24"/>
                <w:szCs w:val="24"/>
              </w:rPr>
              <w:t xml:space="preserve"> </w:t>
            </w:r>
          </w:p>
          <w:p w:rsidR="00295853" w:rsidRDefault="0049780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Введение. Науки, изучающие  организм человека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sz w:val="24"/>
                <w:szCs w:val="24"/>
              </w:rPr>
              <w:t>Раздел 2</w:t>
            </w:r>
            <w:r>
              <w:rPr>
                <w:rFonts w:ascii="Times New Roman" w:hAnsi="Times New Roman" w:cs="Times New Roman"/>
                <w:sz w:val="24"/>
                <w:szCs w:val="24"/>
              </w:rPr>
              <w:t xml:space="preserve"> </w:t>
            </w:r>
          </w:p>
          <w:p w:rsidR="00295853" w:rsidRDefault="0049780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Происхождение человека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3</w:t>
            </w:r>
          </w:p>
          <w:p w:rsidR="00295853" w:rsidRDefault="0049780F">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Строение организма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4</w:t>
            </w:r>
          </w:p>
          <w:p w:rsidR="00295853" w:rsidRDefault="0049780F">
            <w:pPr>
              <w:widowControl w:val="0"/>
              <w:overflowPunct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Опорно-двигательная система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7</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p w:rsidR="00295853" w:rsidRDefault="00295853">
            <w:pPr>
              <w:widowControl w:val="0"/>
              <w:spacing w:after="0" w:line="240" w:lineRule="auto"/>
              <w:jc w:val="center"/>
              <w:rPr>
                <w:rFonts w:ascii="Times New Roman" w:hAnsi="Times New Roman"/>
                <w:b/>
                <w:bCs/>
              </w:rPr>
            </w:pP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rPr>
            </w:pPr>
            <w:r>
              <w:rPr>
                <w:rFonts w:ascii="Times New Roman" w:eastAsia="Times New Roman" w:hAnsi="Times New Roman" w:cs="Times New Roman"/>
                <w:sz w:val="24"/>
                <w:szCs w:val="24"/>
                <w:lang w:eastAsia="ru-RU"/>
              </w:rPr>
              <w:t>Из резерва</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5</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Внутренняя среда организма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6</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Кровеносная и </w:t>
            </w:r>
            <w:r>
              <w:rPr>
                <w:rFonts w:ascii="Times New Roman" w:eastAsia="Times New Roman" w:hAnsi="Times New Roman" w:cs="Times New Roman"/>
                <w:b/>
                <w:bCs/>
                <w:color w:val="000000"/>
                <w:sz w:val="24"/>
                <w:szCs w:val="24"/>
                <w:lang w:eastAsia="ru-RU"/>
              </w:rPr>
              <w:lastRenderedPageBreak/>
              <w:t>лимфатическая системы организмов</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6</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p w:rsidR="00295853" w:rsidRDefault="00295853">
            <w:pPr>
              <w:widowControl w:val="0"/>
              <w:spacing w:after="0" w:line="240" w:lineRule="auto"/>
              <w:jc w:val="center"/>
              <w:rPr>
                <w:rFonts w:ascii="Times New Roman" w:hAnsi="Times New Roman"/>
                <w:b/>
                <w:bCs/>
              </w:rPr>
            </w:pP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rPr>
            </w:pPr>
            <w:r>
              <w:rPr>
                <w:rFonts w:ascii="Times New Roman" w:eastAsia="Times New Roman" w:hAnsi="Times New Roman" w:cs="Times New Roman"/>
                <w:sz w:val="24"/>
                <w:szCs w:val="24"/>
                <w:lang w:eastAsia="ru-RU"/>
              </w:rPr>
              <w:lastRenderedPageBreak/>
              <w:t>Из резерва</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7</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Дыхание</w:t>
            </w:r>
          </w:p>
          <w:p w:rsidR="00295853" w:rsidRDefault="00295853">
            <w:pPr>
              <w:spacing w:after="0" w:line="240" w:lineRule="auto"/>
              <w:rPr>
                <w:rFonts w:ascii="Times New Roman" w:hAnsi="Times New Roman" w:cs="Times New Roman"/>
                <w:sz w:val="24"/>
                <w:szCs w:val="24"/>
              </w:rPr>
            </w:pP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8</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Пищеварение</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9</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Обмен веществ и энергии</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pacing w:after="0" w:line="226" w:lineRule="exac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Раздел 10</w:t>
            </w:r>
          </w:p>
          <w:p w:rsidR="00295853" w:rsidRDefault="0049780F">
            <w:pPr>
              <w:widowControl w:val="0"/>
              <w:overflowPunct w:val="0"/>
              <w:snapToGrid w:val="0"/>
              <w:spacing w:after="0" w:line="226" w:lineRule="exact"/>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Покровные органы. Терморегуляция. Выделение</w:t>
            </w:r>
          </w:p>
          <w:p w:rsidR="00295853" w:rsidRDefault="00295853">
            <w:pPr>
              <w:widowControl w:val="0"/>
              <w:overflowPunct w:val="0"/>
              <w:snapToGrid w:val="0"/>
              <w:spacing w:after="0" w:line="226" w:lineRule="exact"/>
              <w:rPr>
                <w:rFonts w:ascii="Times New Roman" w:hAnsi="Times New Roman" w:cs="Times New Roman"/>
                <w:i/>
                <w:sz w:val="24"/>
                <w:szCs w:val="24"/>
              </w:rPr>
            </w:pP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4</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4</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tabs>
                <w:tab w:val="left" w:pos="0"/>
              </w:tabs>
              <w:spacing w:after="0" w:line="240" w:lineRule="auto"/>
              <w:contextualSpacing/>
              <w:rPr>
                <w:rFonts w:ascii="Times New Roman" w:hAnsi="Times New Roman"/>
                <w:b/>
                <w:sz w:val="24"/>
                <w:szCs w:val="24"/>
              </w:rPr>
            </w:pPr>
            <w:r>
              <w:rPr>
                <w:rFonts w:ascii="Times New Roman" w:hAnsi="Times New Roman"/>
                <w:b/>
                <w:sz w:val="24"/>
                <w:szCs w:val="24"/>
              </w:rPr>
              <w:t>Раздел 11</w:t>
            </w:r>
          </w:p>
          <w:p w:rsidR="00295853" w:rsidRDefault="0049780F">
            <w:pPr>
              <w:widowControl w:val="0"/>
              <w:tabs>
                <w:tab w:val="left" w:pos="0"/>
              </w:tabs>
              <w:overflowPunct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Нервная система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7</w:t>
            </w:r>
          </w:p>
          <w:p w:rsidR="00295853" w:rsidRDefault="00295853">
            <w:pPr>
              <w:widowControl w:val="0"/>
              <w:spacing w:after="0" w:line="240" w:lineRule="auto"/>
              <w:jc w:val="center"/>
              <w:rPr>
                <w:rFonts w:ascii="Times New Roman" w:hAnsi="Times New Roman"/>
                <w:b/>
                <w:bCs/>
              </w:rPr>
            </w:pP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rPr>
            </w:pPr>
            <w:r>
              <w:rPr>
                <w:rFonts w:ascii="Times New Roman" w:eastAsia="Times New Roman" w:hAnsi="Times New Roman" w:cs="Times New Roman"/>
                <w:sz w:val="24"/>
                <w:szCs w:val="24"/>
                <w:lang w:eastAsia="ru-RU"/>
              </w:rPr>
              <w:t>Из резерва</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tabs>
                <w:tab w:val="left" w:pos="0"/>
              </w:tabs>
              <w:spacing w:after="0" w:line="240" w:lineRule="auto"/>
              <w:contextualSpacing/>
              <w:rPr>
                <w:rFonts w:ascii="Times New Roman" w:hAnsi="Times New Roman"/>
                <w:b/>
                <w:sz w:val="24"/>
                <w:szCs w:val="24"/>
              </w:rPr>
            </w:pPr>
            <w:r>
              <w:rPr>
                <w:rFonts w:ascii="Times New Roman" w:hAnsi="Times New Roman"/>
                <w:b/>
                <w:sz w:val="24"/>
                <w:szCs w:val="24"/>
              </w:rPr>
              <w:t>Раздел 12</w:t>
            </w:r>
          </w:p>
          <w:p w:rsidR="00295853" w:rsidRDefault="0049780F">
            <w:pPr>
              <w:widowControl w:val="0"/>
              <w:tabs>
                <w:tab w:val="left" w:pos="0"/>
              </w:tabs>
              <w:overflowPunct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Анализаторы. Органы чувств</w:t>
            </w:r>
          </w:p>
          <w:p w:rsidR="00295853" w:rsidRDefault="00295853">
            <w:pPr>
              <w:widowControl w:val="0"/>
              <w:overflowPunct w:val="0"/>
              <w:snapToGrid w:val="0"/>
              <w:spacing w:after="0" w:line="226" w:lineRule="exact"/>
              <w:rPr>
                <w:rFonts w:ascii="Times New Roman" w:hAnsi="Times New Roman" w:cs="Times New Roman"/>
                <w:i/>
                <w:sz w:val="24"/>
                <w:szCs w:val="24"/>
              </w:rPr>
            </w:pP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tabs>
                <w:tab w:val="left" w:pos="0"/>
              </w:tabs>
              <w:spacing w:after="0" w:line="240" w:lineRule="auto"/>
              <w:contextualSpacing/>
              <w:rPr>
                <w:rFonts w:ascii="Times New Roman" w:hAnsi="Times New Roman"/>
                <w:b/>
                <w:sz w:val="24"/>
                <w:szCs w:val="24"/>
              </w:rPr>
            </w:pPr>
            <w:r>
              <w:rPr>
                <w:rFonts w:ascii="Times New Roman" w:hAnsi="Times New Roman"/>
                <w:b/>
                <w:sz w:val="24"/>
                <w:szCs w:val="24"/>
              </w:rPr>
              <w:t>Раздел 13</w:t>
            </w:r>
          </w:p>
          <w:p w:rsidR="00295853" w:rsidRDefault="0049780F">
            <w:pPr>
              <w:widowControl w:val="0"/>
              <w:tabs>
                <w:tab w:val="left" w:pos="0"/>
              </w:tabs>
              <w:overflowPunct w:val="0"/>
              <w:snapToGrid w:val="0"/>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Высшая нервная деятельность. Поведение. Психика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napToGrid w:val="0"/>
              <w:spacing w:after="0" w:line="226" w:lineRule="exact"/>
              <w:rPr>
                <w:rFonts w:ascii="Times New Roman" w:hAnsi="Times New Roman" w:cs="Times New Roman"/>
                <w:b/>
                <w:bCs/>
                <w:sz w:val="24"/>
                <w:szCs w:val="24"/>
              </w:rPr>
            </w:pPr>
            <w:r>
              <w:rPr>
                <w:rFonts w:ascii="Times New Roman" w:hAnsi="Times New Roman" w:cs="Times New Roman"/>
                <w:b/>
                <w:bCs/>
                <w:sz w:val="24"/>
                <w:szCs w:val="24"/>
              </w:rPr>
              <w:t>Раздел 14</w:t>
            </w:r>
          </w:p>
          <w:p w:rsidR="00295853" w:rsidRDefault="0049780F">
            <w:pPr>
              <w:widowControl w:val="0"/>
              <w:overflowPunct w:val="0"/>
              <w:snapToGrid w:val="0"/>
              <w:spacing w:after="0" w:line="226" w:lineRule="exact"/>
              <w:rPr>
                <w:rFonts w:ascii="Times New Roman" w:hAnsi="Times New Roman" w:cs="Times New Roman"/>
                <w:b/>
                <w:bCs/>
                <w:sz w:val="24"/>
                <w:szCs w:val="24"/>
              </w:rPr>
            </w:pPr>
            <w:r>
              <w:rPr>
                <w:rFonts w:ascii="Times New Roman" w:hAnsi="Times New Roman" w:cs="Times New Roman"/>
                <w:b/>
                <w:bCs/>
                <w:sz w:val="24"/>
                <w:szCs w:val="24"/>
              </w:rPr>
              <w:t>Железы внутренней секреции</w:t>
            </w:r>
          </w:p>
          <w:p w:rsidR="00295853" w:rsidRDefault="0049780F">
            <w:pPr>
              <w:widowControl w:val="0"/>
              <w:overflowPunct w:val="0"/>
              <w:snapToGrid w:val="0"/>
              <w:spacing w:after="0" w:line="226" w:lineRule="exact"/>
              <w:rPr>
                <w:rFonts w:ascii="Times New Roman" w:hAnsi="Times New Roman" w:cs="Times New Roman"/>
                <w:b/>
                <w:bCs/>
                <w:sz w:val="24"/>
                <w:szCs w:val="24"/>
              </w:rPr>
            </w:pPr>
            <w:r>
              <w:rPr>
                <w:rFonts w:ascii="Times New Roman" w:hAnsi="Times New Roman" w:cs="Times New Roman"/>
                <w:b/>
                <w:bCs/>
                <w:sz w:val="24"/>
                <w:szCs w:val="24"/>
              </w:rPr>
              <w:t>(эндокринная система)</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2</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overflowPunct w:val="0"/>
              <w:snapToGrid w:val="0"/>
              <w:spacing w:after="0" w:line="226" w:lineRule="exact"/>
              <w:rPr>
                <w:rFonts w:ascii="Times New Roman" w:hAnsi="Times New Roman" w:cs="Times New Roman"/>
                <w:b/>
                <w:bCs/>
                <w:sz w:val="24"/>
                <w:szCs w:val="24"/>
              </w:rPr>
            </w:pPr>
            <w:r>
              <w:rPr>
                <w:rFonts w:ascii="Times New Roman" w:hAnsi="Times New Roman" w:cs="Times New Roman"/>
                <w:b/>
                <w:bCs/>
                <w:sz w:val="24"/>
                <w:szCs w:val="24"/>
              </w:rPr>
              <w:t>Раздел 15</w:t>
            </w:r>
          </w:p>
          <w:p w:rsidR="00295853" w:rsidRDefault="0049780F">
            <w:pPr>
              <w:widowControl w:val="0"/>
              <w:overflowPunct w:val="0"/>
              <w:snapToGrid w:val="0"/>
              <w:spacing w:after="0" w:line="226" w:lineRule="exact"/>
              <w:rPr>
                <w:rFonts w:ascii="Times New Roman" w:hAnsi="Times New Roman" w:cs="Times New Roman"/>
                <w:b/>
                <w:bCs/>
                <w:sz w:val="24"/>
                <w:szCs w:val="24"/>
              </w:rPr>
            </w:pPr>
            <w:r>
              <w:rPr>
                <w:rFonts w:ascii="Times New Roman" w:hAnsi="Times New Roman" w:cs="Times New Roman"/>
                <w:b/>
                <w:bCs/>
                <w:sz w:val="24"/>
                <w:szCs w:val="24"/>
              </w:rPr>
              <w:t>Индивидуальное развитие организма</w:t>
            </w:r>
          </w:p>
          <w:p w:rsidR="00295853" w:rsidRDefault="00295853">
            <w:pPr>
              <w:widowControl w:val="0"/>
              <w:overflowPunct w:val="0"/>
              <w:snapToGrid w:val="0"/>
              <w:spacing w:after="0" w:line="226" w:lineRule="exact"/>
              <w:rPr>
                <w:rFonts w:ascii="Times New Roman" w:hAnsi="Times New Roman" w:cs="Times New Roman"/>
                <w:b/>
                <w:bCs/>
                <w:sz w:val="24"/>
                <w:szCs w:val="24"/>
              </w:rPr>
            </w:pP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5</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Резерв </w:t>
            </w: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6</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eastAsia="Times New Roman" w:hAnsi="Times New Roman" w:cs="Times New Roman"/>
                <w:sz w:val="24"/>
                <w:szCs w:val="24"/>
                <w:lang w:eastAsia="ru-RU"/>
              </w:rPr>
            </w:pP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eastAsia="Times New Roman" w:hAnsi="Times New Roman" w:cs="Times New Roman"/>
                <w:sz w:val="28"/>
                <w:szCs w:val="28"/>
                <w:lang w:eastAsia="ru-RU"/>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39"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snapToGrid w:val="0"/>
              <w:spacing w:after="0" w:line="240" w:lineRule="auto"/>
              <w:rPr>
                <w:rFonts w:ascii="Times New Roman" w:eastAsia="Times New Roman" w:hAnsi="Times New Roman" w:cs="Times New Roman"/>
                <w:sz w:val="28"/>
                <w:szCs w:val="28"/>
                <w:lang w:eastAsia="ru-RU"/>
              </w:rPr>
            </w:pPr>
          </w:p>
        </w:tc>
        <w:tc>
          <w:tcPr>
            <w:tcW w:w="1885"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7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rPr>
            </w:pPr>
          </w:p>
        </w:tc>
      </w:tr>
    </w:tbl>
    <w:p w:rsidR="00295853" w:rsidRDefault="0049780F">
      <w:pPr>
        <w:widowControl w:val="0"/>
        <w:spacing w:after="0" w:line="240" w:lineRule="auto"/>
        <w:jc w:val="both"/>
        <w:rPr>
          <w:rFonts w:ascii="Times New Roman" w:hAnsi="Times New Roman"/>
        </w:rPr>
      </w:pPr>
      <w:r>
        <w:rPr>
          <w:rFonts w:ascii="Times New Roman" w:eastAsia="Times New Roman" w:hAnsi="Times New Roman" w:cs="Times New Roman"/>
          <w:b/>
          <w:bCs/>
          <w:sz w:val="24"/>
          <w:szCs w:val="24"/>
          <w:lang w:eastAsia="ru-RU"/>
        </w:rPr>
        <w:t>9 класс</w:t>
      </w:r>
    </w:p>
    <w:tbl>
      <w:tblPr>
        <w:tblW w:w="9580" w:type="dxa"/>
        <w:tblInd w:w="-30" w:type="dxa"/>
        <w:tblBorders>
          <w:top w:val="single" w:sz="4" w:space="0" w:color="00000A"/>
          <w:left w:val="single" w:sz="4" w:space="0" w:color="00000A"/>
          <w:bottom w:val="single" w:sz="4" w:space="0" w:color="00000A"/>
          <w:insideH w:val="single" w:sz="4" w:space="0" w:color="00000A"/>
        </w:tblBorders>
        <w:tblCellMar>
          <w:left w:w="83" w:type="dxa"/>
        </w:tblCellMar>
        <w:tblLook w:val="04A0"/>
      </w:tblPr>
      <w:tblGrid>
        <w:gridCol w:w="900"/>
        <w:gridCol w:w="3322"/>
        <w:gridCol w:w="1891"/>
        <w:gridCol w:w="1730"/>
        <w:gridCol w:w="1737"/>
      </w:tblGrid>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Класс</w:t>
            </w: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Наименование разделов/тем</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Количество часов по </w:t>
            </w:r>
            <w:proofErr w:type="gramStart"/>
            <w:r>
              <w:rPr>
                <w:rFonts w:ascii="Times New Roman" w:eastAsia="Times New Roman" w:hAnsi="Times New Roman" w:cs="Times New Roman"/>
                <w:b/>
                <w:sz w:val="24"/>
                <w:szCs w:val="24"/>
                <w:lang w:eastAsia="ru-RU"/>
              </w:rPr>
              <w:t>авторской</w:t>
            </w:r>
            <w:proofErr w:type="gramEnd"/>
          </w:p>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программе</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Количество часов по рабочей программе</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Изменения</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w:t>
            </w: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Введение</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3</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3</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b/>
                <w:bCs/>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sz w:val="24"/>
                <w:szCs w:val="24"/>
              </w:rPr>
              <w:t>Раздел 1 Молекулярный уровень</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10</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10</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bCs/>
                <w:sz w:val="24"/>
                <w:szCs w:val="24"/>
              </w:rPr>
              <w:t>Раздел 2 Клеточный уровень</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14</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15</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Из резерва добавлен 1 час</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bCs/>
                <w:sz w:val="24"/>
                <w:szCs w:val="24"/>
              </w:rPr>
              <w:t>Раздел 3 Организменный уровень</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rPr>
            </w:pPr>
            <w:r>
              <w:rPr>
                <w:rFonts w:ascii="Times New Roman" w:hAnsi="Times New Roman" w:cs="Times New Roman"/>
                <w:b/>
                <w:bCs/>
                <w:sz w:val="24"/>
                <w:szCs w:val="24"/>
              </w:rPr>
              <w:t>13</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rPr>
            </w:pPr>
            <w:r>
              <w:rPr>
                <w:rFonts w:ascii="Times New Roman" w:eastAsia="Times New Roman" w:hAnsi="Times New Roman" w:cs="Times New Roman"/>
                <w:b/>
                <w:bCs/>
                <w:sz w:val="24"/>
                <w:szCs w:val="24"/>
                <w:lang w:eastAsia="ru-RU"/>
              </w:rPr>
              <w:t>15</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hAnsi="Times New Roman"/>
                <w:b/>
                <w:bCs/>
                <w:sz w:val="24"/>
                <w:szCs w:val="24"/>
              </w:rPr>
            </w:pPr>
            <w:r>
              <w:rPr>
                <w:rFonts w:ascii="Times New Roman" w:hAnsi="Times New Roman"/>
                <w:b/>
                <w:bCs/>
                <w:sz w:val="24"/>
                <w:szCs w:val="24"/>
              </w:rPr>
              <w:t>Из резерва добавлено 2 часа</w:t>
            </w: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bCs/>
                <w:sz w:val="24"/>
                <w:szCs w:val="24"/>
              </w:rPr>
              <w:t>Раздел 4 Популяционно-видовой уровень</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8</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b/>
                <w:bCs/>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bCs/>
                <w:i/>
                <w:iCs/>
                <w:sz w:val="24"/>
                <w:szCs w:val="24"/>
              </w:rPr>
              <w:t xml:space="preserve">Раздел 5 </w:t>
            </w:r>
            <w:proofErr w:type="spellStart"/>
            <w:r>
              <w:rPr>
                <w:rFonts w:ascii="Times New Roman" w:hAnsi="Times New Roman" w:cs="Times New Roman"/>
                <w:b/>
                <w:bCs/>
                <w:sz w:val="24"/>
                <w:szCs w:val="24"/>
              </w:rPr>
              <w:t>Экосистемный</w:t>
            </w:r>
            <w:proofErr w:type="spellEnd"/>
            <w:r>
              <w:rPr>
                <w:rFonts w:ascii="Times New Roman" w:hAnsi="Times New Roman" w:cs="Times New Roman"/>
                <w:b/>
                <w:bCs/>
                <w:sz w:val="24"/>
                <w:szCs w:val="24"/>
              </w:rPr>
              <w:t xml:space="preserve">  уровень </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6</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b/>
                <w:bCs/>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bCs/>
                <w:sz w:val="24"/>
                <w:szCs w:val="24"/>
              </w:rPr>
              <w:t xml:space="preserve">Раздел 6 Биосферный уровень </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11</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11</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b/>
                <w:bCs/>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rPr>
            </w:pPr>
            <w:r>
              <w:rPr>
                <w:rFonts w:ascii="Times New Roman" w:hAnsi="Times New Roman" w:cs="Times New Roman"/>
                <w:b/>
                <w:sz w:val="24"/>
                <w:szCs w:val="24"/>
              </w:rPr>
              <w:t>Резерв</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5</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r w:rsidR="00295853">
        <w:tc>
          <w:tcPr>
            <w:tcW w:w="900" w:type="dxa"/>
            <w:tcBorders>
              <w:top w:val="single" w:sz="4" w:space="0" w:color="00000A"/>
              <w:left w:val="single" w:sz="4" w:space="0" w:color="00000A"/>
              <w:bottom w:val="single" w:sz="4" w:space="0" w:color="00000A"/>
            </w:tcBorders>
            <w:shd w:val="clear" w:color="auto" w:fill="FFFFFF"/>
            <w:tcMar>
              <w:left w:w="83" w:type="dxa"/>
            </w:tcMar>
          </w:tcPr>
          <w:p w:rsidR="00295853" w:rsidRDefault="00295853">
            <w:pPr>
              <w:widowControl w:val="0"/>
              <w:snapToGrid w:val="0"/>
              <w:spacing w:after="0" w:line="240" w:lineRule="auto"/>
              <w:jc w:val="both"/>
              <w:rPr>
                <w:rFonts w:ascii="Times New Roman" w:eastAsia="Times New Roman" w:hAnsi="Times New Roman" w:cs="Times New Roman"/>
                <w:b/>
                <w:bCs/>
                <w:sz w:val="28"/>
                <w:szCs w:val="28"/>
                <w:lang w:eastAsia="ru-RU"/>
              </w:rPr>
            </w:pPr>
          </w:p>
        </w:tc>
        <w:tc>
          <w:tcPr>
            <w:tcW w:w="3322"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rPr>
                <w:rFonts w:ascii="Times New Roman" w:hAnsi="Times New Roman" w:cs="Times New Roman"/>
                <w:b/>
                <w:sz w:val="28"/>
                <w:szCs w:val="28"/>
              </w:rPr>
            </w:pPr>
            <w:r>
              <w:rPr>
                <w:rFonts w:ascii="Times New Roman" w:hAnsi="Times New Roman" w:cs="Times New Roman"/>
                <w:b/>
                <w:sz w:val="28"/>
                <w:szCs w:val="28"/>
              </w:rPr>
              <w:t>Итого</w:t>
            </w:r>
          </w:p>
        </w:tc>
        <w:tc>
          <w:tcPr>
            <w:tcW w:w="1891"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70</w:t>
            </w:r>
          </w:p>
        </w:tc>
        <w:tc>
          <w:tcPr>
            <w:tcW w:w="1730" w:type="dxa"/>
            <w:tcBorders>
              <w:top w:val="single" w:sz="4" w:space="0" w:color="00000A"/>
              <w:left w:val="single" w:sz="4" w:space="0" w:color="00000A"/>
              <w:bottom w:val="single" w:sz="4" w:space="0" w:color="00000A"/>
            </w:tcBorders>
            <w:shd w:val="clear" w:color="auto" w:fill="FFFFFF"/>
            <w:tcMar>
              <w:left w:w="83" w:type="dxa"/>
            </w:tcMar>
          </w:tcPr>
          <w:p w:rsidR="00295853" w:rsidRDefault="0049780F">
            <w:pPr>
              <w:widowControl w:val="0"/>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68</w:t>
            </w:r>
          </w:p>
        </w:tc>
        <w:tc>
          <w:tcPr>
            <w:tcW w:w="1737" w:type="dxa"/>
            <w:tcBorders>
              <w:top w:val="single" w:sz="4" w:space="0" w:color="00000A"/>
              <w:left w:val="single" w:sz="4" w:space="0" w:color="00000A"/>
              <w:bottom w:val="single" w:sz="4" w:space="0" w:color="00000A"/>
              <w:right w:val="single" w:sz="4" w:space="0" w:color="00000A"/>
            </w:tcBorders>
            <w:shd w:val="clear" w:color="auto" w:fill="FFFFFF"/>
            <w:tcMar>
              <w:left w:w="83" w:type="dxa"/>
            </w:tcMar>
          </w:tcPr>
          <w:p w:rsidR="00295853" w:rsidRDefault="00295853">
            <w:pPr>
              <w:widowControl w:val="0"/>
              <w:snapToGrid w:val="0"/>
              <w:spacing w:after="0" w:line="240" w:lineRule="auto"/>
              <w:jc w:val="center"/>
              <w:rPr>
                <w:rFonts w:ascii="Times New Roman" w:hAnsi="Times New Roman"/>
                <w:b/>
                <w:bCs/>
                <w:sz w:val="24"/>
                <w:szCs w:val="24"/>
              </w:rPr>
            </w:pPr>
          </w:p>
        </w:tc>
      </w:tr>
    </w:tbl>
    <w:p w:rsidR="00295853" w:rsidRDefault="00295853">
      <w:pPr>
        <w:widowControl w:val="0"/>
        <w:spacing w:after="0" w:line="240" w:lineRule="auto"/>
        <w:ind w:firstLine="708"/>
        <w:jc w:val="both"/>
        <w:rPr>
          <w:rFonts w:eastAsia="Times New Roman" w:cs="Times New Roman"/>
          <w:lang w:eastAsia="ru-RU"/>
        </w:rPr>
      </w:pPr>
    </w:p>
    <w:p w:rsidR="00295853" w:rsidRDefault="0049780F">
      <w:pPr>
        <w:spacing w:after="0" w:line="240" w:lineRule="auto"/>
        <w:jc w:val="both"/>
      </w:pPr>
      <w:r>
        <w:rPr>
          <w:rFonts w:ascii="Times New Roman" w:eastAsia="Times New Roman" w:hAnsi="Times New Roman" w:cs="Times New Roman"/>
          <w:bCs/>
          <w:iCs/>
          <w:sz w:val="28"/>
          <w:szCs w:val="28"/>
          <w:lang w:eastAsia="ru-RU"/>
        </w:rPr>
        <w:lastRenderedPageBreak/>
        <w:t xml:space="preserve">  </w:t>
      </w:r>
      <w:r>
        <w:rPr>
          <w:rFonts w:ascii="Times New Roman" w:eastAsia="Times New Roman" w:hAnsi="Times New Roman" w:cs="Times New Roman"/>
          <w:bCs/>
          <w:iCs/>
          <w:sz w:val="28"/>
          <w:szCs w:val="28"/>
          <w:lang w:eastAsia="ru-RU"/>
        </w:rPr>
        <w:tab/>
      </w:r>
      <w:r>
        <w:rPr>
          <w:rFonts w:ascii="Times New Roman" w:eastAsia="Times New Roman" w:hAnsi="Times New Roman" w:cs="Times New Roman"/>
          <w:b/>
          <w:bCs/>
          <w:iCs/>
          <w:sz w:val="28"/>
          <w:szCs w:val="28"/>
          <w:lang w:eastAsia="ru-RU"/>
        </w:rPr>
        <w:t xml:space="preserve">В целях обеспечения </w:t>
      </w:r>
      <w:proofErr w:type="spellStart"/>
      <w:r>
        <w:rPr>
          <w:rFonts w:ascii="Times New Roman" w:eastAsia="Times New Roman" w:hAnsi="Times New Roman" w:cs="Times New Roman"/>
          <w:b/>
          <w:bCs/>
          <w:iCs/>
          <w:sz w:val="28"/>
          <w:szCs w:val="28"/>
          <w:lang w:eastAsia="ru-RU"/>
        </w:rPr>
        <w:t>социокультурного</w:t>
      </w:r>
      <w:proofErr w:type="spellEnd"/>
      <w:r>
        <w:rPr>
          <w:rFonts w:ascii="Times New Roman" w:eastAsia="Times New Roman" w:hAnsi="Times New Roman" w:cs="Times New Roman"/>
          <w:b/>
          <w:bCs/>
          <w:iCs/>
          <w:sz w:val="28"/>
          <w:szCs w:val="28"/>
          <w:lang w:eastAsia="ru-RU"/>
        </w:rPr>
        <w:t xml:space="preserve"> развития подрастающего поколения путём включения их в процессы познания и преобразования социальной среды </w:t>
      </w:r>
      <w:proofErr w:type="spellStart"/>
      <w:r>
        <w:rPr>
          <w:rFonts w:ascii="Times New Roman" w:eastAsia="Times New Roman" w:hAnsi="Times New Roman" w:cs="Times New Roman"/>
          <w:b/>
          <w:bCs/>
          <w:iCs/>
          <w:sz w:val="28"/>
          <w:szCs w:val="28"/>
          <w:lang w:eastAsia="ru-RU"/>
        </w:rPr>
        <w:t>Белгородчины</w:t>
      </w:r>
      <w:proofErr w:type="spellEnd"/>
      <w:r>
        <w:rPr>
          <w:rFonts w:ascii="Times New Roman" w:eastAsia="Times New Roman" w:hAnsi="Times New Roman" w:cs="Times New Roman"/>
          <w:b/>
          <w:bCs/>
          <w:iCs/>
          <w:sz w:val="28"/>
          <w:szCs w:val="28"/>
          <w:lang w:eastAsia="ru-RU"/>
        </w:rPr>
        <w:t>, а также в рамках реализации проекта «</w:t>
      </w:r>
      <w:proofErr w:type="spellStart"/>
      <w:r>
        <w:rPr>
          <w:rFonts w:ascii="Times New Roman" w:eastAsia="Times New Roman" w:hAnsi="Times New Roman" w:cs="Times New Roman"/>
          <w:b/>
          <w:bCs/>
          <w:iCs/>
          <w:sz w:val="28"/>
          <w:szCs w:val="28"/>
          <w:lang w:eastAsia="ru-RU"/>
        </w:rPr>
        <w:t>Социокультурное</w:t>
      </w:r>
      <w:proofErr w:type="spellEnd"/>
      <w:r>
        <w:rPr>
          <w:rFonts w:ascii="Times New Roman" w:eastAsia="Times New Roman" w:hAnsi="Times New Roman" w:cs="Times New Roman"/>
          <w:b/>
          <w:bCs/>
          <w:iCs/>
          <w:sz w:val="28"/>
          <w:szCs w:val="28"/>
          <w:lang w:eastAsia="ru-RU"/>
        </w:rPr>
        <w:t xml:space="preserve"> развитие подрастающего поколения через изучение родного края» в содержание уроков добавлены темы курса « </w:t>
      </w:r>
      <w:proofErr w:type="spellStart"/>
      <w:r>
        <w:rPr>
          <w:rFonts w:ascii="Times New Roman" w:eastAsia="Times New Roman" w:hAnsi="Times New Roman" w:cs="Times New Roman"/>
          <w:b/>
          <w:bCs/>
          <w:iCs/>
          <w:sz w:val="28"/>
          <w:szCs w:val="28"/>
          <w:lang w:eastAsia="ru-RU"/>
        </w:rPr>
        <w:t>Белгородоведение</w:t>
      </w:r>
      <w:proofErr w:type="spellEnd"/>
      <w:r>
        <w:rPr>
          <w:rFonts w:ascii="Times New Roman" w:eastAsia="Times New Roman" w:hAnsi="Times New Roman" w:cs="Times New Roman"/>
          <w:b/>
          <w:bCs/>
          <w:iCs/>
          <w:sz w:val="28"/>
          <w:szCs w:val="28"/>
          <w:lang w:eastAsia="ru-RU"/>
        </w:rPr>
        <w:t>» на основани</w:t>
      </w:r>
      <w:proofErr w:type="gramStart"/>
      <w:r>
        <w:rPr>
          <w:rFonts w:ascii="Times New Roman" w:eastAsia="Times New Roman" w:hAnsi="Times New Roman" w:cs="Times New Roman"/>
          <w:b/>
          <w:bCs/>
          <w:iCs/>
          <w:sz w:val="28"/>
          <w:szCs w:val="28"/>
          <w:lang w:eastAsia="ru-RU"/>
        </w:rPr>
        <w:t>е</w:t>
      </w:r>
      <w:proofErr w:type="gramEnd"/>
      <w:r>
        <w:rPr>
          <w:rFonts w:ascii="Times New Roman" w:eastAsia="Times New Roman" w:hAnsi="Times New Roman" w:cs="Times New Roman"/>
          <w:b/>
          <w:bCs/>
          <w:iCs/>
          <w:sz w:val="28"/>
          <w:szCs w:val="28"/>
          <w:lang w:eastAsia="ru-RU"/>
        </w:rPr>
        <w:t xml:space="preserve"> приказа по школе №180 от 06 сентября 2015 года «О внедрении интегрированного курса « </w:t>
      </w:r>
      <w:proofErr w:type="spellStart"/>
      <w:r>
        <w:rPr>
          <w:rFonts w:ascii="Times New Roman" w:eastAsia="Times New Roman" w:hAnsi="Times New Roman" w:cs="Times New Roman"/>
          <w:b/>
          <w:bCs/>
          <w:iCs/>
          <w:sz w:val="28"/>
          <w:szCs w:val="28"/>
          <w:lang w:eastAsia="ru-RU"/>
        </w:rPr>
        <w:t>Белгородоведение</w:t>
      </w:r>
      <w:proofErr w:type="spellEnd"/>
      <w:r>
        <w:rPr>
          <w:rFonts w:ascii="Times New Roman" w:eastAsia="Times New Roman" w:hAnsi="Times New Roman" w:cs="Times New Roman"/>
          <w:b/>
          <w:bCs/>
          <w:iCs/>
          <w:sz w:val="28"/>
          <w:szCs w:val="28"/>
          <w:lang w:eastAsia="ru-RU"/>
        </w:rPr>
        <w:t>».</w:t>
      </w:r>
    </w:p>
    <w:p w:rsidR="00295853" w:rsidRDefault="0049780F">
      <w:pPr>
        <w:spacing w:after="0" w:line="240" w:lineRule="auto"/>
        <w:jc w:val="both"/>
      </w:pPr>
      <w:r>
        <w:rPr>
          <w:rFonts w:ascii="Times New Roman" w:eastAsia="Times New Roman" w:hAnsi="Times New Roman" w:cs="Times New Roman"/>
          <w:b/>
          <w:bCs/>
          <w:iCs/>
          <w:sz w:val="24"/>
          <w:szCs w:val="24"/>
          <w:lang w:eastAsia="ru-RU"/>
        </w:rPr>
        <w:tab/>
      </w: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spacing w:after="0" w:line="240" w:lineRule="auto"/>
        <w:rPr>
          <w:rFonts w:ascii="Times New Roman" w:eastAsia="Times New Roman" w:hAnsi="Times New Roman" w:cs="Times New Roman"/>
          <w:sz w:val="24"/>
          <w:szCs w:val="24"/>
          <w:lang w:eastAsia="ru-RU"/>
        </w:rPr>
      </w:pPr>
    </w:p>
    <w:p w:rsidR="00295853" w:rsidRDefault="00295853">
      <w:pPr>
        <w:widowControl w:val="0"/>
        <w:spacing w:after="0" w:line="240" w:lineRule="auto"/>
        <w:rPr>
          <w:rFonts w:ascii="Times New Roman" w:eastAsia="Times New Roman" w:hAnsi="Times New Roman" w:cs="Times New Roman"/>
          <w:sz w:val="24"/>
          <w:szCs w:val="24"/>
          <w:lang w:eastAsia="ru-RU"/>
        </w:rPr>
      </w:pPr>
    </w:p>
    <w:p w:rsidR="00295853" w:rsidRDefault="00295853">
      <w:pPr>
        <w:widowControl w:val="0"/>
        <w:spacing w:after="0" w:line="240" w:lineRule="auto"/>
        <w:rPr>
          <w:rFonts w:ascii="Times New Roman" w:eastAsia="Times New Roman" w:hAnsi="Times New Roman" w:cs="Times New Roman"/>
          <w:sz w:val="24"/>
          <w:szCs w:val="24"/>
          <w:lang w:eastAsia="ru-RU"/>
        </w:rPr>
      </w:pPr>
    </w:p>
    <w:p w:rsidR="00295853" w:rsidRDefault="00295853">
      <w:pPr>
        <w:pStyle w:val="c2"/>
        <w:shd w:val="clear" w:color="auto" w:fill="FFFFFF"/>
        <w:spacing w:before="0" w:after="0"/>
        <w:ind w:firstLine="708"/>
        <w:jc w:val="both"/>
        <w:rPr>
          <w:rStyle w:val="c0"/>
          <w:sz w:val="28"/>
          <w:szCs w:val="28"/>
        </w:rPr>
      </w:pPr>
    </w:p>
    <w:p w:rsidR="00295853" w:rsidRDefault="00295853">
      <w:pPr>
        <w:pStyle w:val="c2"/>
        <w:shd w:val="clear" w:color="auto" w:fill="FFFFFF"/>
        <w:spacing w:before="0" w:after="0"/>
        <w:ind w:firstLine="708"/>
        <w:jc w:val="both"/>
        <w:rPr>
          <w:rStyle w:val="c0"/>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ind w:firstLine="708"/>
        <w:jc w:val="both"/>
        <w:rPr>
          <w:sz w:val="28"/>
          <w:szCs w:val="28"/>
        </w:rPr>
      </w:pPr>
    </w:p>
    <w:p w:rsidR="00295853" w:rsidRDefault="00295853">
      <w:pPr>
        <w:pStyle w:val="c2"/>
        <w:shd w:val="clear" w:color="auto" w:fill="FFFFFF"/>
        <w:spacing w:before="0" w:after="0"/>
        <w:jc w:val="both"/>
        <w:rPr>
          <w:sz w:val="28"/>
          <w:szCs w:val="28"/>
        </w:rPr>
      </w:pPr>
    </w:p>
    <w:p w:rsidR="00295853" w:rsidRDefault="00295853">
      <w:pPr>
        <w:keepNext/>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spacing w:after="0" w:line="240" w:lineRule="auto"/>
        <w:jc w:val="center"/>
        <w:outlineLvl w:val="1"/>
        <w:rPr>
          <w:rFonts w:ascii="Times New Roman" w:eastAsia="Times New Roman" w:hAnsi="Times New Roman" w:cs="Times New Roman"/>
          <w:b/>
          <w:sz w:val="28"/>
          <w:szCs w:val="28"/>
          <w:lang w:eastAsia="ru-RU"/>
        </w:rPr>
      </w:pPr>
    </w:p>
    <w:p w:rsidR="00295853" w:rsidRDefault="00295853">
      <w:pPr>
        <w:widowControl w:val="0"/>
        <w:shd w:val="clear" w:color="auto" w:fill="FFFFFF"/>
        <w:spacing w:after="0" w:line="240" w:lineRule="auto"/>
        <w:ind w:right="14"/>
        <w:jc w:val="both"/>
        <w:rPr>
          <w:rFonts w:ascii="Times New Roman" w:eastAsia="Times New Roman" w:hAnsi="Times New Roman" w:cs="Times New Roman"/>
          <w:b/>
          <w:sz w:val="28"/>
          <w:szCs w:val="28"/>
          <w:lang w:eastAsia="ru-RU"/>
        </w:rPr>
      </w:pPr>
    </w:p>
    <w:p w:rsidR="00295853" w:rsidRDefault="0049780F">
      <w:pPr>
        <w:shd w:val="clear" w:color="auto" w:fill="FFFFFF"/>
        <w:spacing w:after="0" w:line="240" w:lineRule="auto"/>
        <w:contextualSpacing/>
        <w:jc w:val="center"/>
      </w:pPr>
      <w:r>
        <w:rPr>
          <w:rFonts w:ascii="Times New Roman" w:eastAsia="Times New Roman" w:hAnsi="Times New Roman" w:cs="Times New Roman"/>
          <w:b/>
          <w:sz w:val="28"/>
          <w:szCs w:val="28"/>
          <w:lang w:eastAsia="ru-RU"/>
        </w:rPr>
        <w:t xml:space="preserve"> </w:t>
      </w:r>
    </w:p>
    <w:p w:rsidR="00295853" w:rsidRDefault="00295853">
      <w:pPr>
        <w:shd w:val="clear" w:color="auto" w:fill="FFFFFF"/>
        <w:spacing w:after="0" w:line="240" w:lineRule="auto"/>
        <w:contextualSpacing/>
        <w:jc w:val="center"/>
        <w:rPr>
          <w:rFonts w:ascii="Times New Roman" w:eastAsia="Times New Roman" w:hAnsi="Times New Roman" w:cs="Times New Roman"/>
          <w:b/>
          <w:sz w:val="28"/>
          <w:szCs w:val="28"/>
          <w:lang w:eastAsia="ru-RU"/>
        </w:rPr>
      </w:pPr>
    </w:p>
    <w:p w:rsidR="00295853" w:rsidRDefault="0049780F" w:rsidP="00D44486">
      <w:pPr>
        <w:shd w:val="clear" w:color="auto" w:fill="FFFFFF"/>
        <w:spacing w:after="0" w:line="240" w:lineRule="auto"/>
        <w:contextualSpacing/>
        <w:jc w:val="center"/>
      </w:pPr>
      <w:r>
        <w:rPr>
          <w:rFonts w:ascii="Times New Roman" w:eastAsia="Times New Roman" w:hAnsi="Times New Roman" w:cs="Times New Roman"/>
          <w:b/>
          <w:sz w:val="28"/>
          <w:szCs w:val="28"/>
          <w:lang w:eastAsia="ru-RU"/>
        </w:rPr>
        <w:lastRenderedPageBreak/>
        <w:t>Планируемые результаты</w:t>
      </w:r>
      <w:r>
        <w:rPr>
          <w:rFonts w:ascii="Times New Roman" w:eastAsia="Times New Roman" w:hAnsi="Times New Roman" w:cs="Times New Roman"/>
          <w:b/>
          <w:sz w:val="28"/>
          <w:szCs w:val="28"/>
          <w:lang w:eastAsia="ru-RU"/>
        </w:rPr>
        <w:tab/>
        <w:t>освоения учебного</w:t>
      </w:r>
      <w:r>
        <w:rPr>
          <w:rFonts w:ascii="Times New Roman" w:eastAsia="Times New Roman" w:hAnsi="Times New Roman" w:cs="Times New Roman"/>
          <w:b/>
          <w:sz w:val="28"/>
          <w:szCs w:val="28"/>
          <w:lang w:eastAsia="ru-RU"/>
        </w:rPr>
        <w:tab/>
        <w:t xml:space="preserve">предмета, курса </w:t>
      </w:r>
      <w:r>
        <w:rPr>
          <w:rFonts w:ascii="Times New Roman" w:eastAsia="Times New Roman" w:hAnsi="Times New Roman" w:cs="Times New Roman"/>
          <w:sz w:val="24"/>
          <w:szCs w:val="24"/>
          <w:lang w:eastAsia="ru-RU"/>
        </w:rPr>
        <w:br/>
      </w:r>
    </w:p>
    <w:p w:rsidR="00295853" w:rsidRDefault="0049780F">
      <w:pPr>
        <w:widowControl w:val="0"/>
        <w:snapToGrid w:val="0"/>
        <w:spacing w:after="0" w:line="240" w:lineRule="auto"/>
        <w:ind w:firstLine="284"/>
        <w:jc w:val="center"/>
        <w:textAlignment w:val="baseline"/>
      </w:pPr>
      <w:r>
        <w:rPr>
          <w:rFonts w:ascii="Times New Roman" w:eastAsia="Times New Roman" w:hAnsi="Times New Roman" w:cs="Times New Roman"/>
          <w:b/>
          <w:bCs/>
          <w:sz w:val="28"/>
          <w:szCs w:val="28"/>
          <w:lang w:eastAsia="ru-RU"/>
        </w:rPr>
        <w:t>Человек</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b/>
          <w:bCs/>
          <w:sz w:val="28"/>
          <w:szCs w:val="28"/>
          <w:lang w:eastAsia="ru-RU"/>
        </w:rPr>
        <w:t>Предметные результаты обучения</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 знать</w:t>
      </w:r>
      <w:r>
        <w:rPr>
          <w:rFonts w:ascii="Times New Roman" w:eastAsia="Times New Roman" w:hAnsi="Times New Roman" w:cs="Times New Roman"/>
          <w:iCs/>
          <w:sz w:val="28"/>
          <w:szCs w:val="28"/>
          <w:lang w:eastAsia="ru-RU"/>
        </w:rPr>
        <w:t>:</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методы наук, изучающих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основные этапы развития наук, изучающих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место человека в систематике;</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основные этапы эволюции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человеческие расы;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 общее строение организма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строение тканей организма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рефлекторную регуляцию органов и систем организма человека;            — строение скелета и мышц, их функции;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компоненты внутренней среды организма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защитные барьеры организма;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правила переливание крови;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 органы кровеносной и лимфатической систем, их роль в организме;</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о заболеваниях сердца и сосудов и их профилактике; </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строение и функции органов дыхания;</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механизмы вдоха и выдоха;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нервную и гуморальную регуляцию дыхания;</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строение и функции пищеварительной системы;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пищевые продукты и питательные вещества, их роль в обмене веществ;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правила предупреждения желудочно-кишечных инфекций и гельминтозов; </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обмен веществ и энергии — основное свойство всех живых существ;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роль ферментов в обмене веществ;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классификацию витаминов;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нормы и режим питания;</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наружные покровы тела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строение и функция кожи;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органы мочевыделительной системы, их строение и функции;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заболевания органов выделительной системы и способы их предупреждения</w:t>
      </w:r>
      <w:proofErr w:type="gramStart"/>
      <w:r>
        <w:rPr>
          <w:rFonts w:ascii="Times New Roman" w:eastAsia="Times New Roman" w:hAnsi="Times New Roman" w:cs="Times New Roman"/>
          <w:sz w:val="28"/>
          <w:szCs w:val="28"/>
          <w:lang w:eastAsia="ru-RU"/>
        </w:rPr>
        <w:t>4</w:t>
      </w:r>
      <w:proofErr w:type="gramEnd"/>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строение нервной системы;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соматический и вегетативный отделы нервной системы;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анализаторы и органы чувств, их значение;</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вклад отечественных ученых в разработку учения о высшей нервной деятельности;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особенности высшей нервной деятельности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железы внешней, внутренней и смешанной секреции;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взаимодействие нервной и гуморальной регуляции;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жизненные циклы организмов;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мужскую и женскую половые системы;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наследственные и врожденные заболевания и заболевания, передающиеся половым путем, а также меры их профилактики.</w:t>
      </w:r>
    </w:p>
    <w:p w:rsidR="00295853" w:rsidRDefault="00295853">
      <w:pPr>
        <w:widowControl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 уметь</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выделять специфические особенности человека как </w:t>
      </w:r>
      <w:proofErr w:type="spellStart"/>
      <w:r>
        <w:rPr>
          <w:rFonts w:ascii="Times New Roman" w:eastAsia="Times New Roman" w:hAnsi="Times New Roman" w:cs="Times New Roman"/>
          <w:sz w:val="28"/>
          <w:szCs w:val="28"/>
          <w:lang w:eastAsia="ru-RU"/>
        </w:rPr>
        <w:t>биосоциального</w:t>
      </w:r>
      <w:proofErr w:type="spellEnd"/>
      <w:r>
        <w:rPr>
          <w:rFonts w:ascii="Times New Roman" w:eastAsia="Times New Roman" w:hAnsi="Times New Roman" w:cs="Times New Roman"/>
          <w:sz w:val="28"/>
          <w:szCs w:val="28"/>
          <w:lang w:eastAsia="ru-RU"/>
        </w:rPr>
        <w:t xml:space="preserve"> существа;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место и роль человека в природе;</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определять черты сходства и различия человека и животных;</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доказывать несостоятельность расистских взглядов о преимуществах одних рас перед другими;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организма человека, особенности его биологической природы;</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наблюдать и описывать клетки и ткани на готовых микропрепаратах;</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 xml:space="preserve">выделять существенные признаки </w:t>
      </w:r>
      <w:proofErr w:type="gramStart"/>
      <w:r>
        <w:rPr>
          <w:rFonts w:ascii="Times New Roman" w:eastAsia="Times New Roman" w:hAnsi="Times New Roman" w:cs="Times New Roman"/>
          <w:sz w:val="28"/>
          <w:szCs w:val="28"/>
          <w:lang w:eastAsia="ru-RU"/>
        </w:rPr>
        <w:t>процессов рефлекторной регуляции жизнедеятельности организма человека</w:t>
      </w:r>
      <w:proofErr w:type="gramEnd"/>
      <w:r>
        <w:rPr>
          <w:rFonts w:ascii="Times New Roman" w:eastAsia="Times New Roman" w:hAnsi="Times New Roman" w:cs="Times New Roman"/>
          <w:sz w:val="28"/>
          <w:szCs w:val="28"/>
          <w:lang w:eastAsia="ru-RU"/>
        </w:rPr>
        <w:t>;</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особенности строения скелета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распознавать на наглядных пособиях кости скелета конечностей и их поясов;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оказывать первую помощь при ушибах, переломах костей и вывихах суставов;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выявлять взаимосвязь между особенностями строения клеток крови и их функциями;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проводить наблюдение и описание клеток крови на готовых микропрепаратах;</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строение и роль кровеносной и лимфатической систем;</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особенности строения сосудистой системы и движения крови по сосудам;</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измерять пульс и кровяное давление;</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процессов дыхания и газообмена;</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оказывать первую помощь при отравлении угарным газом, спасении утопающего, простудных заболеваниях;</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процессов питания и пищеварения;</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приводить доказательства (аргументировать) необходимости </w:t>
      </w:r>
      <w:proofErr w:type="gramStart"/>
      <w:r>
        <w:rPr>
          <w:rFonts w:ascii="Times New Roman" w:eastAsia="Times New Roman" w:hAnsi="Times New Roman" w:cs="Times New Roman"/>
          <w:sz w:val="28"/>
          <w:szCs w:val="28"/>
          <w:lang w:eastAsia="ru-RU"/>
        </w:rPr>
        <w:t>соблюдения мер профилактики нарушений работы пищеварительной системы</w:t>
      </w:r>
      <w:proofErr w:type="gramEnd"/>
      <w:r>
        <w:rPr>
          <w:rFonts w:ascii="Times New Roman" w:eastAsia="Times New Roman" w:hAnsi="Times New Roman" w:cs="Times New Roman"/>
          <w:sz w:val="28"/>
          <w:szCs w:val="28"/>
          <w:lang w:eastAsia="ru-RU"/>
        </w:rPr>
        <w:t>.</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обмена веществ и превращений энергии в организме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роль витаминов в организме человека;</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приводить доказательства (аргументация) необходимости </w:t>
      </w:r>
      <w:proofErr w:type="gramStart"/>
      <w:r>
        <w:rPr>
          <w:rFonts w:ascii="Times New Roman" w:eastAsia="Times New Roman" w:hAnsi="Times New Roman" w:cs="Times New Roman"/>
          <w:sz w:val="28"/>
          <w:szCs w:val="28"/>
          <w:lang w:eastAsia="ru-RU"/>
        </w:rPr>
        <w:t>соблюдения мер профилактики нарушений развития авитаминозов</w:t>
      </w:r>
      <w:proofErr w:type="gramEnd"/>
      <w:r>
        <w:rPr>
          <w:rFonts w:ascii="Times New Roman" w:eastAsia="Times New Roman" w:hAnsi="Times New Roman" w:cs="Times New Roman"/>
          <w:sz w:val="28"/>
          <w:szCs w:val="28"/>
          <w:lang w:eastAsia="ru-RU"/>
        </w:rPr>
        <w:t>;</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покровов тела, терморегуляции;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оказывать первую помощь при тепловом и солнечном ударах, ожогах, обморожениях, травмах кожного покрова;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значение нервной системы в</w:t>
      </w:r>
      <w:r>
        <w:rPr>
          <w:rFonts w:ascii="Times New Roman" w:eastAsia="Times New Roman" w:hAnsi="Times New Roman" w:cs="Times New Roman"/>
          <w:b/>
          <w:bCs/>
          <w:sz w:val="28"/>
          <w:szCs w:val="28"/>
          <w:lang w:eastAsia="ru-RU"/>
        </w:rPr>
        <w:t xml:space="preserve"> </w:t>
      </w:r>
      <w:r>
        <w:rPr>
          <w:rFonts w:ascii="Times New Roman" w:eastAsia="Times New Roman" w:hAnsi="Times New Roman" w:cs="Times New Roman"/>
          <w:sz w:val="28"/>
          <w:szCs w:val="28"/>
          <w:lang w:eastAsia="ru-RU"/>
        </w:rPr>
        <w:t>регуляции процессов жизнедеятельности;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объяснять влияние отделов нервной системы на деятельность органов;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строения и функционирования органов чувств;</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особенности поведения и психики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lastRenderedPageBreak/>
        <w:t>— объяснять роль обучения и воспитания в развитии поведения и психики человека;</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характеризовать особенности высшей нервной деятельности человека и роль речи в развитии человека;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строения и функционирования органов эндокринной системы;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устанавливать единство нервной и гуморальной регуляции;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выделять существенные признаки органов размножения человека;</w:t>
      </w:r>
    </w:p>
    <w:p w:rsidR="00295853" w:rsidRDefault="0049780F">
      <w:pPr>
        <w:widowControl w:val="0"/>
        <w:spacing w:after="0" w:line="240" w:lineRule="auto"/>
        <w:ind w:firstLine="284"/>
        <w:jc w:val="both"/>
        <w:textAlignment w:val="baseline"/>
      </w:pPr>
      <w:proofErr w:type="gramStart"/>
      <w:r>
        <w:rPr>
          <w:rFonts w:ascii="Times New Roman" w:eastAsia="Times New Roman" w:hAnsi="Times New Roman" w:cs="Times New Roman"/>
          <w:sz w:val="28"/>
          <w:szCs w:val="28"/>
          <w:lang w:eastAsia="ru-RU"/>
        </w:rPr>
        <w:t>— объяснять вредное влияния никотина, алкоголя и наркотиков на развитие плода;</w:t>
      </w:r>
      <w:proofErr w:type="gramEnd"/>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приводить доказательства (аргументация) необходимости соблюдения мер профилактики инфекций, передающихся половым путем, ВИЧ-инфекции, медико-генетического консультирования для предупреждения наследственных заболеваний человека.</w:t>
      </w:r>
    </w:p>
    <w:p w:rsidR="00295853" w:rsidRDefault="0049780F">
      <w:pPr>
        <w:widowControl w:val="0"/>
        <w:spacing w:after="0" w:line="240" w:lineRule="auto"/>
        <w:ind w:firstLine="284"/>
        <w:jc w:val="both"/>
        <w:textAlignment w:val="baseline"/>
      </w:pPr>
      <w:proofErr w:type="spellStart"/>
      <w:r>
        <w:rPr>
          <w:rFonts w:ascii="Times New Roman" w:eastAsia="Times New Roman" w:hAnsi="Times New Roman" w:cs="Times New Roman"/>
          <w:b/>
          <w:bCs/>
          <w:sz w:val="28"/>
          <w:szCs w:val="28"/>
          <w:lang w:eastAsia="ru-RU"/>
        </w:rPr>
        <w:t>Метапредметные</w:t>
      </w:r>
      <w:proofErr w:type="spellEnd"/>
      <w:r>
        <w:rPr>
          <w:rFonts w:ascii="Times New Roman" w:eastAsia="Times New Roman" w:hAnsi="Times New Roman" w:cs="Times New Roman"/>
          <w:b/>
          <w:bCs/>
          <w:sz w:val="28"/>
          <w:szCs w:val="28"/>
          <w:lang w:eastAsia="ru-RU"/>
        </w:rPr>
        <w:t xml:space="preserve"> результаты обучения</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
          <w:iCs/>
          <w:sz w:val="28"/>
          <w:szCs w:val="28"/>
          <w:lang w:eastAsia="ru-RU"/>
        </w:rPr>
        <w:t>уметь</w:t>
      </w:r>
      <w:r>
        <w:rPr>
          <w:rFonts w:ascii="Times New Roman" w:eastAsia="Times New Roman" w:hAnsi="Times New Roman" w:cs="Times New Roman"/>
          <w:sz w:val="28"/>
          <w:szCs w:val="28"/>
          <w:lang w:eastAsia="ru-RU"/>
        </w:rPr>
        <w:t>:</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w:t>
      </w:r>
      <w:r>
        <w:rPr>
          <w:rFonts w:ascii="Times New Roman" w:eastAsia="Times New Roman" w:hAnsi="Times New Roman" w:cs="Times New Roman"/>
          <w:sz w:val="28"/>
          <w:szCs w:val="28"/>
          <w:lang w:eastAsia="ru-RU"/>
        </w:rPr>
        <w:t>работать с учебником и дополнительной литературой;</w:t>
      </w:r>
    </w:p>
    <w:p w:rsidR="00295853" w:rsidRDefault="0049780F">
      <w:pPr>
        <w:widowControl w:val="0"/>
        <w:snapToGrid w:val="0"/>
        <w:spacing w:after="0" w:line="240" w:lineRule="auto"/>
        <w:ind w:firstLine="284"/>
        <w:jc w:val="both"/>
      </w:pPr>
      <w:r>
        <w:rPr>
          <w:rFonts w:ascii="Times New Roman" w:eastAsia="Times New Roman" w:hAnsi="Times New Roman" w:cs="Times New Roman"/>
          <w:sz w:val="28"/>
          <w:szCs w:val="28"/>
          <w:lang w:eastAsia="ru-RU"/>
        </w:rPr>
        <w:t>— составлять сообщения на основе обобщения материала учебника и дополнительной литературы;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устанавливать причинно-следственные связи при анализе основных этапов эволюции и происхождения человеческих рас;</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сравнивать клетки, ткани организма человека и делать выводы на основе сравнения;</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проводить биологические исследования и делать выводы на основе полученных результатов;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устанавливать причинно-следственные связи на примере зависимости гибкости тела человека от строения его позвоночника;</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проводить сравнение клеток организма человека и делать выводы на основе сравнения;</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выявлять взаимосвязи между особенностями строения клеток крови и их функциями;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находить в учебной и научно-популярной литературе информацию о заболеваниях </w:t>
      </w:r>
      <w:proofErr w:type="spellStart"/>
      <w:proofErr w:type="gramStart"/>
      <w:r>
        <w:rPr>
          <w:rFonts w:ascii="Times New Roman" w:eastAsia="Times New Roman" w:hAnsi="Times New Roman" w:cs="Times New Roman"/>
          <w:sz w:val="28"/>
          <w:szCs w:val="28"/>
          <w:lang w:eastAsia="ru-RU"/>
        </w:rPr>
        <w:t>сердечно-сосудистой</w:t>
      </w:r>
      <w:proofErr w:type="spellEnd"/>
      <w:proofErr w:type="gramEnd"/>
      <w:r>
        <w:rPr>
          <w:rFonts w:ascii="Times New Roman" w:eastAsia="Times New Roman" w:hAnsi="Times New Roman" w:cs="Times New Roman"/>
          <w:sz w:val="28"/>
          <w:szCs w:val="28"/>
          <w:lang w:eastAsia="ru-RU"/>
        </w:rPr>
        <w:t xml:space="preserve"> системы, оформлять её в виде рефератов, докладов;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находить в учебной и научно-популярной литературе информацию об инфекционных заболеваниях, оформлять её в виде рефератов, докладов;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проводить биологические исследования и делать выводы на основе полученных результатов;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классифицировать витамины;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w:t>
      </w:r>
      <w:r>
        <w:rPr>
          <w:rFonts w:ascii="Times New Roman" w:eastAsia="Times New Roman" w:hAnsi="Times New Roman" w:cs="Times New Roman"/>
          <w:iCs/>
          <w:sz w:val="28"/>
          <w:szCs w:val="28"/>
          <w:lang w:eastAsia="ru-RU"/>
        </w:rPr>
        <w:t>устанавливать причинно-следственные связи между строением анализатора и выполняемой им функцией;</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iCs/>
          <w:sz w:val="28"/>
          <w:szCs w:val="28"/>
          <w:lang w:eastAsia="ru-RU"/>
        </w:rPr>
        <w:t>— классифицировать типы и виды памяти;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классифицировать железы в организме человека;</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iCs/>
          <w:sz w:val="28"/>
          <w:szCs w:val="28"/>
          <w:lang w:eastAsia="ru-RU"/>
        </w:rPr>
        <w:t>— устанавливать взаимосвязи при обсуждении взаимодействия нервной и гуморальной регуляции;</w:t>
      </w:r>
    </w:p>
    <w:p w:rsidR="00295853" w:rsidRDefault="0049780F">
      <w:pPr>
        <w:widowControl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приводить доказательства (аргументация) взаимосвязи человека и окружающей среды, зависимости здоровья человека от состояния </w:t>
      </w:r>
      <w:r>
        <w:rPr>
          <w:rFonts w:ascii="Times New Roman" w:eastAsia="Times New Roman" w:hAnsi="Times New Roman" w:cs="Times New Roman"/>
          <w:sz w:val="28"/>
          <w:szCs w:val="28"/>
          <w:lang w:eastAsia="ru-RU"/>
        </w:rPr>
        <w:lastRenderedPageBreak/>
        <w:t>окружающей среды, необходимости защиты среды обитания человека.</w:t>
      </w:r>
    </w:p>
    <w:p w:rsidR="00295853" w:rsidRDefault="0049780F">
      <w:pPr>
        <w:spacing w:after="0" w:line="240" w:lineRule="auto"/>
        <w:ind w:firstLine="284"/>
        <w:jc w:val="both"/>
        <w:textAlignment w:val="baseline"/>
      </w:pPr>
      <w:r>
        <w:rPr>
          <w:rFonts w:ascii="Times New Roman" w:eastAsia="Times New Roman" w:hAnsi="Times New Roman" w:cs="Times New Roman"/>
          <w:b/>
          <w:bCs/>
          <w:sz w:val="28"/>
          <w:szCs w:val="28"/>
          <w:lang w:eastAsia="ru-RU"/>
        </w:rPr>
        <w:t xml:space="preserve">Личностные результаты обучения </w:t>
      </w:r>
    </w:p>
    <w:p w:rsidR="00295853" w:rsidRDefault="0049780F">
      <w:pPr>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w:t>
      </w:r>
      <w:r>
        <w:rPr>
          <w:rFonts w:ascii="Times New Roman" w:eastAsia="Times New Roman" w:hAnsi="Times New Roman" w:cs="Times New Roman"/>
          <w:iCs/>
          <w:sz w:val="28"/>
          <w:szCs w:val="28"/>
          <w:lang w:eastAsia="ru-RU"/>
        </w:rPr>
        <w:t>:</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испытывать чувство гордости за российскую биологическую науку;</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следить за соблюдением правил поведения в природе;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понимать основные факторы, определяющие взаимоотношения человека и природы;</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уметь реализовывать теоретические познания на практике;</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понимать ценность здорового и безопасного образа жизни;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признавать ценность жизни во всех её проявлениях и необходимость ответственного, бережного отношения к окружающей среде;</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осознавать значение семьи в жизни человека и общества;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принимать ценности семейной жизни;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уважительно и заботливо относиться к членам своей семьи;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понимать значение обучения для повседневной жизни и осознанного выбора профессии;</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проводить работу над ошибками для внесения корректив в усваиваемые знания;</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признавать право каждого на собственное мнение;</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формировать эмоционально-положительное отношение сверстников к себе через глубокое знание зоологической науки;</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проявлять готовность к самостоятельным поступкам и действиям на благо природы;</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уметь отстаивать свою точку зрения; </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критично относиться к своим поступкам, нести ответственность за их последствия;</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уметь слушать и слышать другое мнение, вести дискуссию, оперировать </w:t>
      </w:r>
      <w:proofErr w:type="gramStart"/>
      <w:r>
        <w:rPr>
          <w:rFonts w:ascii="Times New Roman" w:eastAsia="Times New Roman" w:hAnsi="Times New Roman" w:cs="Times New Roman"/>
          <w:sz w:val="28"/>
          <w:szCs w:val="28"/>
          <w:lang w:eastAsia="ru-RU"/>
        </w:rPr>
        <w:t>фактами</w:t>
      </w:r>
      <w:proofErr w:type="gramEnd"/>
      <w:r>
        <w:rPr>
          <w:rFonts w:ascii="Times New Roman" w:eastAsia="Times New Roman" w:hAnsi="Times New Roman" w:cs="Times New Roman"/>
          <w:sz w:val="28"/>
          <w:szCs w:val="28"/>
          <w:lang w:eastAsia="ru-RU"/>
        </w:rPr>
        <w:t xml:space="preserve"> как для доказательства, так и для опровержения существующего мнения.</w:t>
      </w:r>
    </w:p>
    <w:p w:rsidR="00295853" w:rsidRDefault="00295853">
      <w:pPr>
        <w:widowControl w:val="0"/>
        <w:snapToGrid w:val="0"/>
        <w:spacing w:after="0" w:line="240" w:lineRule="auto"/>
        <w:ind w:firstLine="284"/>
        <w:jc w:val="center"/>
        <w:textAlignment w:val="baseline"/>
        <w:rPr>
          <w:bCs/>
        </w:rPr>
      </w:pPr>
    </w:p>
    <w:p w:rsidR="00295853" w:rsidRDefault="00295853">
      <w:pPr>
        <w:widowControl w:val="0"/>
        <w:snapToGrid w:val="0"/>
        <w:spacing w:after="0" w:line="240" w:lineRule="auto"/>
        <w:jc w:val="center"/>
        <w:textAlignment w:val="baseline"/>
        <w:rPr>
          <w:bCs/>
        </w:rPr>
      </w:pPr>
    </w:p>
    <w:p w:rsidR="00295853" w:rsidRDefault="0049780F">
      <w:pPr>
        <w:widowControl w:val="0"/>
        <w:snapToGrid w:val="0"/>
        <w:spacing w:after="0" w:line="240" w:lineRule="auto"/>
        <w:jc w:val="center"/>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Введение в общую биологию</w:t>
      </w:r>
    </w:p>
    <w:p w:rsidR="00295853" w:rsidRDefault="00295853">
      <w:pPr>
        <w:widowControl w:val="0"/>
        <w:snapToGrid w:val="0"/>
        <w:spacing w:after="0" w:line="240" w:lineRule="auto"/>
        <w:textAlignment w:val="baseline"/>
        <w:rPr>
          <w:bCs/>
        </w:rPr>
      </w:pPr>
    </w:p>
    <w:p w:rsidR="00295853" w:rsidRDefault="0049780F">
      <w:pPr>
        <w:spacing w:after="0" w:line="240" w:lineRule="auto"/>
        <w:ind w:firstLine="284"/>
        <w:jc w:val="both"/>
        <w:textAlignment w:val="baseline"/>
      </w:pPr>
      <w:r>
        <w:rPr>
          <w:rFonts w:ascii="Times New Roman" w:eastAsia="Times New Roman" w:hAnsi="Times New Roman" w:cs="Times New Roman"/>
          <w:b/>
          <w:bCs/>
          <w:i/>
          <w:iCs/>
          <w:sz w:val="28"/>
          <w:szCs w:val="28"/>
          <w:lang w:eastAsia="ru-RU"/>
        </w:rPr>
        <w:t>Предметные результаты</w:t>
      </w:r>
    </w:p>
    <w:p w:rsidR="00295853" w:rsidRDefault="0049780F">
      <w:pPr>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 знать</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 xml:space="preserve">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свойства живого;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методы исследования биологии;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значение биологических знаний в современной жизни.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профессии, связанные с биологией;</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уровни организации живой природы;</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знать состав, строение и функции органических веществ, входящих в состав живого;</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представления о молекулярном уровне организации живого;</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особенности вирусов как неклеточных форм жизни;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методы изучения клетки;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особенности строения клетки эукариот и прокариот;</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функции органоидов клетки;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положения клеточной теории;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lastRenderedPageBreak/>
        <w:t>— химический состав клетки.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клеточный уровень организации живого;</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строение клетки как структурной и функциональной единицы жизни;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обмен веществ и превращение энергии как основу жизнедеятельности клетки;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рост, развитие и жизненный цикл клетки;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особенности митотического деления клетки;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сущность биогенетического закона;</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мейоз;</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особенности индивидуального развития организма;</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закономерности передачи наследственной информации;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закономерности изменчивости;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методы селекции растений, животных и микроорганизмов;</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особенности развития половых клеток;</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критерии вида и его популяционную структуру;</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экологические факторы и условия среды;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положения теории эволюции Ч. Дарвина;</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движущие силы эволюции;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пути достижения биологического прогресса;</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популяционно-видовой уровень организации живого;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развитие эволюционных представлений;</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синтетическую  теорию эволюции;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определения понятий: «сообщество», «экосистема», «биогеоценоз»;</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структуру разных сообществ;</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процессы, происходящие при переходе с одного трофического уровня на другой;</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основные гипотезы возникновения жизни на Земле;</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особенности </w:t>
      </w:r>
      <w:proofErr w:type="gramStart"/>
      <w:r>
        <w:rPr>
          <w:rFonts w:ascii="Times New Roman" w:eastAsia="Times New Roman" w:hAnsi="Times New Roman" w:cs="Times New Roman"/>
          <w:sz w:val="28"/>
          <w:szCs w:val="28"/>
          <w:lang w:eastAsia="ru-RU"/>
        </w:rPr>
        <w:t>антропогенного</w:t>
      </w:r>
      <w:proofErr w:type="gramEnd"/>
      <w:r>
        <w:rPr>
          <w:rFonts w:ascii="Times New Roman" w:eastAsia="Times New Roman" w:hAnsi="Times New Roman" w:cs="Times New Roman"/>
          <w:sz w:val="28"/>
          <w:szCs w:val="28"/>
          <w:lang w:eastAsia="ru-RU"/>
        </w:rPr>
        <w:t xml:space="preserve"> воздействие на биосферу;</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основы рационального природопользования;</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основные этапы развития жизни на Земле.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взаимосвязи живого и неживого в биосфере;</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круговороты веществ в биосфере;</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этапы эволюции биосферы;</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экологические кризисы;</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развитие представлений о происхождении жизни и современном состоянии проблемы;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значение биологических наук в решении проблем рационального природопользования, защиты здоровья людей в условиях быстрого изменения экологического качества окружающей среды.</w:t>
      </w:r>
    </w:p>
    <w:p w:rsidR="00295853" w:rsidRDefault="0049780F">
      <w:pPr>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 уметь</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—проводить несложные биологические эксперименты для изучения свойств органических веществ и функций ферментов как биологических катализаторов;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использовать методы биологической науки и проводить несложные биологические эксперименты для изучения клеток живых организмов;</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описывать организменный уровень организации живого;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lastRenderedPageBreak/>
        <w:t xml:space="preserve">— раскрывать особенности бесполого и полового размножения организмов;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характеризовать оплодотворение и его биологическую  роль.</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использовать методы биологической науки и проводить несложные биологические эксперименты для изучения морфологического критерия видов;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выстраивать цепи и сети питания для разных биогеоценозов;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—характеризовать роли продуцентов, </w:t>
      </w:r>
      <w:proofErr w:type="spellStart"/>
      <w:r>
        <w:rPr>
          <w:rFonts w:ascii="Times New Roman" w:eastAsia="Times New Roman" w:hAnsi="Times New Roman" w:cs="Times New Roman"/>
          <w:sz w:val="28"/>
          <w:szCs w:val="28"/>
          <w:lang w:eastAsia="ru-RU"/>
        </w:rPr>
        <w:t>консументов</w:t>
      </w:r>
      <w:proofErr w:type="spell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редуцентов</w:t>
      </w:r>
      <w:proofErr w:type="spellEnd"/>
      <w:r>
        <w:rPr>
          <w:rFonts w:ascii="Times New Roman" w:eastAsia="Times New Roman" w:hAnsi="Times New Roman" w:cs="Times New Roman"/>
          <w:sz w:val="28"/>
          <w:szCs w:val="28"/>
          <w:lang w:eastAsia="ru-RU"/>
        </w:rPr>
        <w:t>;</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—характеризовать биосферный уровень организации живого;</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—рассказывать о </w:t>
      </w:r>
      <w:proofErr w:type="spellStart"/>
      <w:r>
        <w:rPr>
          <w:rFonts w:ascii="Times New Roman" w:eastAsia="Times New Roman" w:hAnsi="Times New Roman" w:cs="Times New Roman"/>
          <w:sz w:val="28"/>
          <w:szCs w:val="28"/>
          <w:lang w:eastAsia="ru-RU"/>
        </w:rPr>
        <w:t>средообразующей</w:t>
      </w:r>
      <w:proofErr w:type="spellEnd"/>
      <w:r>
        <w:rPr>
          <w:rFonts w:ascii="Times New Roman" w:eastAsia="Times New Roman" w:hAnsi="Times New Roman" w:cs="Times New Roman"/>
          <w:sz w:val="28"/>
          <w:szCs w:val="28"/>
          <w:lang w:eastAsia="ru-RU"/>
        </w:rPr>
        <w:t xml:space="preserve"> деятельности организмов;</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—приводить доказательства эволюции;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демонстрировать знание основ экологической грамотности: оценивать последствия деятельности человека в природе и влияние факторов риска на здоровье человека; выбирать целевые и смысловые установки в своих действиях и поступках по отношению к живой природе, здоровью своему и окружающих; осознавать необходимость действий по сохранению </w:t>
      </w:r>
      <w:proofErr w:type="spellStart"/>
      <w:r>
        <w:rPr>
          <w:rFonts w:ascii="Times New Roman" w:eastAsia="Times New Roman" w:hAnsi="Times New Roman" w:cs="Times New Roman"/>
          <w:sz w:val="28"/>
          <w:szCs w:val="28"/>
          <w:lang w:eastAsia="ru-RU"/>
        </w:rPr>
        <w:t>биоразнообразия</w:t>
      </w:r>
      <w:proofErr w:type="spellEnd"/>
      <w:r>
        <w:rPr>
          <w:rFonts w:ascii="Times New Roman" w:eastAsia="Times New Roman" w:hAnsi="Times New Roman" w:cs="Times New Roman"/>
          <w:sz w:val="28"/>
          <w:szCs w:val="28"/>
          <w:lang w:eastAsia="ru-RU"/>
        </w:rPr>
        <w:t xml:space="preserve"> и природных местообитаний видов растений и животных.</w:t>
      </w:r>
    </w:p>
    <w:p w:rsidR="00295853" w:rsidRDefault="00295853">
      <w:pPr>
        <w:spacing w:after="0" w:line="240" w:lineRule="auto"/>
        <w:ind w:firstLine="284"/>
        <w:jc w:val="both"/>
        <w:textAlignment w:val="baseline"/>
        <w:rPr>
          <w:rFonts w:ascii="Times New Roman" w:eastAsia="Times New Roman" w:hAnsi="Times New Roman" w:cs="Times New Roman"/>
          <w:b/>
          <w:bCs/>
          <w:i/>
          <w:iCs/>
          <w:sz w:val="28"/>
          <w:szCs w:val="28"/>
          <w:lang w:eastAsia="ru-RU"/>
        </w:rPr>
      </w:pPr>
    </w:p>
    <w:p w:rsidR="00295853" w:rsidRDefault="0049780F">
      <w:pPr>
        <w:spacing w:after="0" w:line="240" w:lineRule="auto"/>
        <w:ind w:firstLine="284"/>
        <w:jc w:val="both"/>
        <w:textAlignment w:val="baseline"/>
      </w:pPr>
      <w:proofErr w:type="spellStart"/>
      <w:r>
        <w:rPr>
          <w:rFonts w:ascii="Times New Roman" w:eastAsia="Times New Roman" w:hAnsi="Times New Roman" w:cs="Times New Roman"/>
          <w:b/>
          <w:bCs/>
          <w:i/>
          <w:iCs/>
          <w:sz w:val="28"/>
          <w:szCs w:val="28"/>
          <w:lang w:eastAsia="ru-RU"/>
        </w:rPr>
        <w:t>Метапредметные</w:t>
      </w:r>
      <w:proofErr w:type="spellEnd"/>
      <w:r>
        <w:rPr>
          <w:rFonts w:ascii="Times New Roman" w:eastAsia="Times New Roman" w:hAnsi="Times New Roman" w:cs="Times New Roman"/>
          <w:b/>
          <w:bCs/>
          <w:i/>
          <w:iCs/>
          <w:sz w:val="28"/>
          <w:szCs w:val="28"/>
          <w:lang w:eastAsia="ru-RU"/>
        </w:rPr>
        <w:t xml:space="preserve"> результаты</w:t>
      </w:r>
      <w:r>
        <w:rPr>
          <w:rFonts w:ascii="Times New Roman" w:eastAsia="Times New Roman" w:hAnsi="Times New Roman" w:cs="Times New Roman"/>
          <w:b/>
          <w:bCs/>
          <w:sz w:val="28"/>
          <w:szCs w:val="28"/>
          <w:lang w:eastAsia="ru-RU"/>
        </w:rPr>
        <w:t>:</w:t>
      </w:r>
    </w:p>
    <w:p w:rsidR="00295853" w:rsidRDefault="0049780F">
      <w:pPr>
        <w:spacing w:after="0" w:line="240" w:lineRule="auto"/>
        <w:ind w:firstLine="284"/>
        <w:jc w:val="both"/>
        <w:textAlignment w:val="baseline"/>
      </w:pPr>
      <w:r>
        <w:rPr>
          <w:rFonts w:ascii="Times New Roman" w:eastAsia="Times New Roman" w:hAnsi="Times New Roman" w:cs="Times New Roman"/>
          <w:i/>
          <w:iCs/>
          <w:sz w:val="28"/>
          <w:szCs w:val="28"/>
          <w:lang w:eastAsia="ru-RU"/>
        </w:rPr>
        <w:t>Учащиеся должны уметь</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 xml:space="preserve">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определять понятия, формируемые в процессе изучения темы;</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классифицировать и самостоятельно выбирать критерии для классификации;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самостоятельно формулировать проблемы исследования и составлять поэтапную структуру будущего самостоятельного исследования;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формулировать выводы;</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устанавливать причинно-следственные связи между событиями, явлениями;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применять модели и схемы для решения учебных и познавательных задач;</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владеть приемами смыслового чтения, составлять тезисы и </w:t>
      </w:r>
      <w:proofErr w:type="spellStart"/>
      <w:proofErr w:type="gramStart"/>
      <w:r>
        <w:rPr>
          <w:rFonts w:ascii="Times New Roman" w:eastAsia="Times New Roman" w:hAnsi="Times New Roman" w:cs="Times New Roman"/>
          <w:sz w:val="28"/>
          <w:szCs w:val="28"/>
          <w:lang w:eastAsia="ru-RU"/>
        </w:rPr>
        <w:t>план-конспекты</w:t>
      </w:r>
      <w:proofErr w:type="spellEnd"/>
      <w:proofErr w:type="gramEnd"/>
      <w:r>
        <w:rPr>
          <w:rFonts w:ascii="Times New Roman" w:eastAsia="Times New Roman" w:hAnsi="Times New Roman" w:cs="Times New Roman"/>
          <w:sz w:val="28"/>
          <w:szCs w:val="28"/>
          <w:lang w:eastAsia="ru-RU"/>
        </w:rPr>
        <w:t xml:space="preserve"> по результатам чтения;</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организовывать учебное сотрудничество и совместную деятельность с учителем и сверстниками;</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использовать информационно-коммуникационные технологии при подготовке сообщений, </w:t>
      </w:r>
      <w:proofErr w:type="spellStart"/>
      <w:r>
        <w:rPr>
          <w:rFonts w:ascii="Times New Roman" w:eastAsia="Times New Roman" w:hAnsi="Times New Roman" w:cs="Times New Roman"/>
          <w:sz w:val="28"/>
          <w:szCs w:val="28"/>
          <w:lang w:eastAsia="ru-RU"/>
        </w:rPr>
        <w:t>мультимедийных</w:t>
      </w:r>
      <w:proofErr w:type="spellEnd"/>
      <w:r>
        <w:rPr>
          <w:rFonts w:ascii="Times New Roman" w:eastAsia="Times New Roman" w:hAnsi="Times New Roman" w:cs="Times New Roman"/>
          <w:sz w:val="28"/>
          <w:szCs w:val="28"/>
          <w:lang w:eastAsia="ru-RU"/>
        </w:rPr>
        <w:t xml:space="preserve"> презентаций;</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демонстрировать экологическое мышление и применять его в повседневной жизни.</w:t>
      </w:r>
    </w:p>
    <w:p w:rsidR="00295853" w:rsidRDefault="00295853">
      <w:pPr>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spacing w:after="0" w:line="240" w:lineRule="auto"/>
        <w:ind w:firstLine="284"/>
        <w:jc w:val="both"/>
        <w:textAlignment w:val="baseline"/>
      </w:pPr>
      <w:r>
        <w:rPr>
          <w:rFonts w:ascii="Times New Roman" w:eastAsia="Times New Roman" w:hAnsi="Times New Roman" w:cs="Times New Roman"/>
          <w:b/>
          <w:bCs/>
          <w:i/>
          <w:iCs/>
          <w:sz w:val="28"/>
          <w:szCs w:val="28"/>
          <w:lang w:eastAsia="ru-RU"/>
        </w:rPr>
        <w:t xml:space="preserve">Личностные результаты обучения </w:t>
      </w:r>
    </w:p>
    <w:p w:rsidR="00295853" w:rsidRDefault="00295853">
      <w:pPr>
        <w:spacing w:after="0" w:line="240" w:lineRule="auto"/>
        <w:ind w:firstLine="284"/>
        <w:jc w:val="both"/>
        <w:textAlignment w:val="baseline"/>
        <w:rPr>
          <w:rFonts w:ascii="Times New Roman" w:eastAsia="Times New Roman" w:hAnsi="Times New Roman" w:cs="Times New Roman"/>
          <w:iCs/>
          <w:sz w:val="28"/>
          <w:szCs w:val="28"/>
          <w:lang w:eastAsia="ru-RU"/>
        </w:rPr>
      </w:pP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Воспитание у учащихся чувства гордости за российскую биологическую науку;</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lastRenderedPageBreak/>
        <w:t>— осознание учащимися,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уметь реализовывать теоретические познания в повседневной жизни;</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понимать значение обучения для повседневной жизни и осознанного выбора профессии;</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признание права каждого на собственное мнение;</w:t>
      </w:r>
    </w:p>
    <w:p w:rsidR="00295853" w:rsidRDefault="0049780F">
      <w:pPr>
        <w:tabs>
          <w:tab w:val="left" w:pos="720"/>
        </w:tabs>
        <w:spacing w:after="0" w:line="240" w:lineRule="auto"/>
        <w:ind w:firstLine="284"/>
        <w:jc w:val="both"/>
      </w:pPr>
      <w:r>
        <w:rPr>
          <w:rFonts w:ascii="Times New Roman" w:eastAsia="Times New Roman" w:hAnsi="Times New Roman" w:cs="Times New Roman"/>
          <w:sz w:val="28"/>
          <w:szCs w:val="28"/>
          <w:lang w:eastAsia="ru-RU"/>
        </w:rPr>
        <w:t xml:space="preserve">— умение отстаивать свою точку зрения; </w:t>
      </w:r>
    </w:p>
    <w:p w:rsidR="00295853" w:rsidRDefault="0049780F">
      <w:pPr>
        <w:spacing w:after="0" w:line="240" w:lineRule="auto"/>
        <w:ind w:firstLine="284"/>
        <w:jc w:val="both"/>
        <w:textAlignment w:val="baseline"/>
      </w:pPr>
      <w:r>
        <w:rPr>
          <w:rFonts w:ascii="Times New Roman" w:eastAsia="Times New Roman" w:hAnsi="Times New Roman" w:cs="Times New Roman"/>
          <w:sz w:val="28"/>
          <w:szCs w:val="28"/>
          <w:lang w:eastAsia="ru-RU"/>
        </w:rPr>
        <w:t>— критичное отношение к своим поступкам, осознание ответственности за их последствия.</w:t>
      </w:r>
    </w:p>
    <w:p w:rsidR="00295853" w:rsidRDefault="00295853">
      <w:pPr>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sectPr w:rsidR="00295853" w:rsidSect="00B67929">
          <w:pgSz w:w="11906" w:h="16838"/>
          <w:pgMar w:top="426" w:right="850" w:bottom="1103" w:left="1701" w:header="0" w:footer="0" w:gutter="0"/>
          <w:cols w:space="720"/>
          <w:formProt w:val="0"/>
          <w:docGrid w:linePitch="240" w:charSpace="-2049"/>
        </w:sectPr>
      </w:pPr>
    </w:p>
    <w:p w:rsidR="00295853" w:rsidRPr="00D44486" w:rsidRDefault="0049780F" w:rsidP="00D44486">
      <w:pPr>
        <w:widowControl w:val="0"/>
        <w:spacing w:after="0" w:line="226" w:lineRule="exact"/>
        <w:ind w:firstLine="284"/>
        <w:jc w:val="center"/>
        <w:textAlignment w:val="baseline"/>
      </w:pPr>
      <w:r>
        <w:rPr>
          <w:rFonts w:ascii="Times New Roman" w:eastAsia="Times New Roman" w:hAnsi="Times New Roman" w:cs="Times New Roman"/>
          <w:b/>
          <w:bCs/>
          <w:sz w:val="28"/>
          <w:szCs w:val="28"/>
          <w:lang w:eastAsia="ru-RU"/>
        </w:rPr>
        <w:lastRenderedPageBreak/>
        <w:t>Содержание учебного предмета, курса</w:t>
      </w:r>
    </w:p>
    <w:p w:rsidR="00295853" w:rsidRDefault="00295853">
      <w:pPr>
        <w:spacing w:after="0" w:line="240" w:lineRule="auto"/>
        <w:ind w:firstLine="284"/>
        <w:jc w:val="both"/>
        <w:rPr>
          <w:rFonts w:ascii="Times New Roman" w:eastAsia="Times New Roman" w:hAnsi="Times New Roman" w:cs="Times New Roman"/>
          <w:b/>
          <w:sz w:val="28"/>
          <w:szCs w:val="28"/>
          <w:lang w:eastAsia="ru-RU"/>
        </w:rPr>
      </w:pP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Биология. Человек</w:t>
      </w: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8 класс</w:t>
      </w: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 часов, 2 часа в неделю)</w:t>
      </w: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Раздел 1. Введение. Науки, изучающие организм человека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2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Науки, изучающие организм человека: анатомия, физиология, психология и гигиена. Их становление и методы исследования.</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Раздел 2. Происхождение человека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3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Место человека в систематике. Доказательства животного происхождения человека. Основные этапы эволюции человека. Влияние биологических и социальных факторов на эволюцию человека. Человеческие расы. Человек как вид.</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Демонстрация</w:t>
      </w: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Модель «Происхождение человека». Модели остатков древней культуры человека.</w:t>
      </w:r>
    </w:p>
    <w:p w:rsidR="00295853" w:rsidRDefault="00295853">
      <w:pPr>
        <w:widowControl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Раздел 3. Строение организма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4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Общий обзор организма Уровни организации. Структура тела. Органы и системы органов. Клеточное строение организма. Ткани.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Внешняя и внутренняя среда организма. Строение и функции клетки. Роль ядра в передаче наследственных свойств организма. Органоиды клетки. Деление. Жизненные процессы клетки: обмен веществ, биосинтез и биологическое окисление, их значение. Роль ферментов в обмене веществ. Рост и развитие клетки. Состояния физиологического покоя и возбуждения.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Ткани. Образование тканей. Эпителиальные, соединительные, мышечные, </w:t>
      </w:r>
      <w:proofErr w:type="gramStart"/>
      <w:r>
        <w:rPr>
          <w:rFonts w:ascii="Times New Roman" w:eastAsia="Times New Roman" w:hAnsi="Times New Roman" w:cs="Times New Roman"/>
          <w:sz w:val="28"/>
          <w:szCs w:val="28"/>
          <w:lang w:eastAsia="ru-RU"/>
        </w:rPr>
        <w:t>нервная</w:t>
      </w:r>
      <w:proofErr w:type="gramEnd"/>
      <w:r>
        <w:rPr>
          <w:rFonts w:ascii="Times New Roman" w:eastAsia="Times New Roman" w:hAnsi="Times New Roman" w:cs="Times New Roman"/>
          <w:sz w:val="28"/>
          <w:szCs w:val="28"/>
          <w:lang w:eastAsia="ru-RU"/>
        </w:rPr>
        <w:t xml:space="preserve"> ткани. Строение и функция нейрона. Синапс.</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Разложение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ферментом каталазой.</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клеток и тканей в оптический микроскоп. Микропрепараты клетки, эпителиальной, соединительной, мышечной и нервной тканей.</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Рефлекторная регуляция органов и систем организма. Центральная и периферическая части нервной системы. Спинной и головной мозг. Нервы и нервные узлы. Рефлекс и рефлекторная дуга. Нейронные цепи. Процессы возбуждения и торможения, их значение. Чувствительные, вставочные и исполнительные нейроны. Прямые и обратные связи. Роль рецепторов в восприятии раздражений.</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Лабораторные и практические работы</w:t>
      </w: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Самонаблюдение мигательного рефлекса и условия его проявления и торможения. Коленный рефлекс и др.</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4. Опорно-двигательная система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 xml:space="preserve">7 </w:t>
      </w:r>
      <w:r>
        <w:rPr>
          <w:rFonts w:ascii="Times New Roman" w:eastAsia="Times New Roman" w:hAnsi="Times New Roman" w:cs="Times New Roman"/>
          <w:i/>
          <w:iCs/>
          <w:color w:val="FF0000"/>
          <w:sz w:val="28"/>
          <w:szCs w:val="28"/>
          <w:lang w:eastAsia="ru-RU"/>
        </w:rPr>
        <w:t>+1резерв =8часов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Скелет и мышцы, их функции. Химический состав костей, их макр</w:t>
      </w:r>
      <w:proofErr w:type="gramStart"/>
      <w:r>
        <w:rPr>
          <w:rFonts w:ascii="Times New Roman" w:eastAsia="Times New Roman" w:hAnsi="Times New Roman" w:cs="Times New Roman"/>
          <w:sz w:val="28"/>
          <w:szCs w:val="28"/>
          <w:lang w:eastAsia="ru-RU"/>
        </w:rPr>
        <w:t>о-</w:t>
      </w:r>
      <w:proofErr w:type="gramEnd"/>
      <w:r>
        <w:rPr>
          <w:rFonts w:ascii="Times New Roman" w:eastAsia="Times New Roman" w:hAnsi="Times New Roman" w:cs="Times New Roman"/>
          <w:sz w:val="28"/>
          <w:szCs w:val="28"/>
          <w:lang w:eastAsia="ru-RU"/>
        </w:rPr>
        <w:t xml:space="preserve"> и </w:t>
      </w:r>
      <w:proofErr w:type="spellStart"/>
      <w:r>
        <w:rPr>
          <w:rFonts w:ascii="Times New Roman" w:eastAsia="Times New Roman" w:hAnsi="Times New Roman" w:cs="Times New Roman"/>
          <w:sz w:val="28"/>
          <w:szCs w:val="28"/>
          <w:lang w:eastAsia="ru-RU"/>
        </w:rPr>
        <w:t>микростроение</w:t>
      </w:r>
      <w:proofErr w:type="spellEnd"/>
      <w:r>
        <w:rPr>
          <w:rFonts w:ascii="Times New Roman" w:eastAsia="Times New Roman" w:hAnsi="Times New Roman" w:cs="Times New Roman"/>
          <w:sz w:val="28"/>
          <w:szCs w:val="28"/>
          <w:lang w:eastAsia="ru-RU"/>
        </w:rPr>
        <w:t xml:space="preserve">, типы костей. Скелет человека, его приспособление к </w:t>
      </w:r>
      <w:proofErr w:type="spellStart"/>
      <w:proofErr w:type="gramStart"/>
      <w:r>
        <w:rPr>
          <w:rFonts w:ascii="Times New Roman" w:eastAsia="Times New Roman" w:hAnsi="Times New Roman" w:cs="Times New Roman"/>
          <w:sz w:val="28"/>
          <w:szCs w:val="28"/>
          <w:lang w:eastAsia="ru-RU"/>
        </w:rPr>
        <w:t>прямо-хождению</w:t>
      </w:r>
      <w:proofErr w:type="spellEnd"/>
      <w:proofErr w:type="gramEnd"/>
      <w:r>
        <w:rPr>
          <w:rFonts w:ascii="Times New Roman" w:eastAsia="Times New Roman" w:hAnsi="Times New Roman" w:cs="Times New Roman"/>
          <w:sz w:val="28"/>
          <w:szCs w:val="28"/>
          <w:lang w:eastAsia="ru-RU"/>
        </w:rPr>
        <w:t xml:space="preserve">, трудовой деятельности. Изменения, связанные с развитием мозга и речи. Типы соединений костей: неподвижные, </w:t>
      </w:r>
      <w:proofErr w:type="spellStart"/>
      <w:r>
        <w:rPr>
          <w:rFonts w:ascii="Times New Roman" w:eastAsia="Times New Roman" w:hAnsi="Times New Roman" w:cs="Times New Roman"/>
          <w:sz w:val="28"/>
          <w:szCs w:val="28"/>
          <w:lang w:eastAsia="ru-RU"/>
        </w:rPr>
        <w:t>полуподвижные</w:t>
      </w:r>
      <w:proofErr w:type="spellEnd"/>
      <w:r>
        <w:rPr>
          <w:rFonts w:ascii="Times New Roman" w:eastAsia="Times New Roman" w:hAnsi="Times New Roman" w:cs="Times New Roman"/>
          <w:sz w:val="28"/>
          <w:szCs w:val="28"/>
          <w:lang w:eastAsia="ru-RU"/>
        </w:rPr>
        <w:t>, подвижные (суставы).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Строение мышц и сухожилий. Обзор мышц человеческого тела. Мышцы-</w:t>
      </w:r>
      <w:r>
        <w:rPr>
          <w:rFonts w:ascii="Times New Roman" w:eastAsia="Times New Roman" w:hAnsi="Times New Roman" w:cs="Times New Roman"/>
          <w:sz w:val="28"/>
          <w:szCs w:val="28"/>
          <w:lang w:eastAsia="ru-RU"/>
        </w:rPr>
        <w:lastRenderedPageBreak/>
        <w:t>антагонисты и синергисты. Работа скелетных мышц и их регуляция. Понятие о двигательной единице. Изменение мышцы при тренировке. Последствия гиподинамии. Энергетика мышечного сокращения. Динамическая и статическая работа.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Нарушения осанки и развитие плоскостопия: причины, выявление, предупреждение и исправление.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Первая помощь при ушибах, переломах костей и вывихах суставов.</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Скелет и муляжи торса человека, черепа, костей конечностей, позвонков. Распилы костей. Приемы оказания первой помощи при травмах.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Микроскопическое строение кости. Мышцы человеческого тела (выполняется либо в классе, либо дома). Утомление при статической и динамической работе. Выявление нарушений осанки. Выявление плоскостопия (выполняется дома). Самонаблюдения работы основных мышц, роли плечевого пояса в движениях руки.</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5. Внутренняя среда организма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3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Компоненты внутренней среды: кровь, тканевая жидкость, лимфа. Их взаимодействие. Гомеостаз. Состав крови: плазма и форменные элементы (тромбоциты, эритроциты, лейкоциты). Функции клеток крови. Свертывание крови. Роль кальция и витамина</w:t>
      </w:r>
      <w:proofErr w:type="gramStart"/>
      <w:r>
        <w:rPr>
          <w:rFonts w:ascii="Times New Roman" w:eastAsia="Times New Roman" w:hAnsi="Times New Roman" w:cs="Times New Roman"/>
          <w:sz w:val="28"/>
          <w:szCs w:val="28"/>
          <w:lang w:eastAsia="ru-RU"/>
        </w:rPr>
        <w:t xml:space="preserve"> К</w:t>
      </w:r>
      <w:proofErr w:type="gramEnd"/>
      <w:r>
        <w:rPr>
          <w:rFonts w:ascii="Times New Roman" w:eastAsia="Times New Roman" w:hAnsi="Times New Roman" w:cs="Times New Roman"/>
          <w:sz w:val="28"/>
          <w:szCs w:val="28"/>
          <w:lang w:eastAsia="ru-RU"/>
        </w:rPr>
        <w:t xml:space="preserve"> в свертывании крови. Анализ крови. Малокровие. Кроветворение.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Борьба организма с инфекцией. Иммунитет. Защитные барьеры организма. Л. Пастер и И. И. Мечников. Антигены и антитела. Специфический и неспецифический иммунитет. Клеточный и гуморальный иммунитет. Иммунная система. Роль лимфоцитов в иммунной защите. Фагоцитоз. Воспаление. Инфекционные и паразитарные болезни. Ворота инфекции. Возбудители и переносчики болезни. </w:t>
      </w:r>
      <w:proofErr w:type="spellStart"/>
      <w:r>
        <w:rPr>
          <w:rFonts w:ascii="Times New Roman" w:eastAsia="Times New Roman" w:hAnsi="Times New Roman" w:cs="Times New Roman"/>
          <w:sz w:val="28"/>
          <w:szCs w:val="28"/>
          <w:lang w:eastAsia="ru-RU"/>
        </w:rPr>
        <w:t>Бацилл</w:t>
      </w:r>
      <w:proofErr w:type="gramStart"/>
      <w:r>
        <w:rPr>
          <w:rFonts w:ascii="Times New Roman" w:eastAsia="Times New Roman" w:hAnsi="Times New Roman" w:cs="Times New Roman"/>
          <w:sz w:val="28"/>
          <w:szCs w:val="28"/>
          <w:lang w:eastAsia="ru-RU"/>
        </w:rPr>
        <w:t>о</w:t>
      </w:r>
      <w:proofErr w:type="spellEnd"/>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 xml:space="preserve"> и вирусоносители. Течение инфекционных болезней. Профилактика. Иммунология на службе здоровья: вакцины и лечебные сыворотки. Естественный и искусственный иммунитет. Активный и пассивный иммунитет. Тканевая совместимость. Переливание крови. Группы крови. Резус-фактор. Пересадка органов и тканей.</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Рассматривание крови человека и лягушки под микроскопом.</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6. Кровеносная и лимфатическая системы организма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 xml:space="preserve">6 </w:t>
      </w:r>
      <w:r>
        <w:rPr>
          <w:rFonts w:ascii="Times New Roman" w:eastAsia="Times New Roman" w:hAnsi="Times New Roman" w:cs="Times New Roman"/>
          <w:b/>
          <w:i/>
          <w:iCs/>
          <w:color w:val="FF0000"/>
          <w:sz w:val="28"/>
          <w:szCs w:val="28"/>
          <w:lang w:eastAsia="ru-RU"/>
        </w:rPr>
        <w:t>+1резерв=7часов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Артериальное давление крови, пульс. Гигиена </w:t>
      </w:r>
      <w:proofErr w:type="spellStart"/>
      <w:proofErr w:type="gramStart"/>
      <w:r>
        <w:rPr>
          <w:rFonts w:ascii="Times New Roman" w:eastAsia="Times New Roman" w:hAnsi="Times New Roman" w:cs="Times New Roman"/>
          <w:sz w:val="28"/>
          <w:szCs w:val="28"/>
          <w:lang w:eastAsia="ru-RU"/>
        </w:rPr>
        <w:t>сердечно-сосудистой</w:t>
      </w:r>
      <w:proofErr w:type="spellEnd"/>
      <w:proofErr w:type="gramEnd"/>
      <w:r>
        <w:rPr>
          <w:rFonts w:ascii="Times New Roman" w:eastAsia="Times New Roman" w:hAnsi="Times New Roman" w:cs="Times New Roman"/>
          <w:sz w:val="28"/>
          <w:szCs w:val="28"/>
          <w:lang w:eastAsia="ru-RU"/>
        </w:rPr>
        <w:t xml:space="preserve"> системы. Доврачебная помощь при заболевании сердца и сосудов. Первая помощь при кровотечениях.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Модели сердца и торса человека. Приемы измерения артериального давления по методу Короткова. Приемы остановки кровотечений.</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Положение венозных клапанов в опущенной и поднятой руке. Изменения в тканях при перетяжках, затрудняющих кровообращение. Определение скорости кровотока в </w:t>
      </w:r>
      <w:r>
        <w:rPr>
          <w:rFonts w:ascii="Times New Roman" w:eastAsia="Times New Roman" w:hAnsi="Times New Roman" w:cs="Times New Roman"/>
          <w:sz w:val="28"/>
          <w:szCs w:val="28"/>
          <w:lang w:eastAsia="ru-RU"/>
        </w:rPr>
        <w:lastRenderedPageBreak/>
        <w:t xml:space="preserve">сосудах ногтевого ложа. Опыты, выявляющие природу пульса. Функциональная проба: реакция </w:t>
      </w:r>
      <w:proofErr w:type="spellStart"/>
      <w:proofErr w:type="gramStart"/>
      <w:r>
        <w:rPr>
          <w:rFonts w:ascii="Times New Roman" w:eastAsia="Times New Roman" w:hAnsi="Times New Roman" w:cs="Times New Roman"/>
          <w:sz w:val="28"/>
          <w:szCs w:val="28"/>
          <w:lang w:eastAsia="ru-RU"/>
        </w:rPr>
        <w:t>сердечно-сосудистой</w:t>
      </w:r>
      <w:proofErr w:type="spellEnd"/>
      <w:proofErr w:type="gramEnd"/>
      <w:r>
        <w:rPr>
          <w:rFonts w:ascii="Times New Roman" w:eastAsia="Times New Roman" w:hAnsi="Times New Roman" w:cs="Times New Roman"/>
          <w:sz w:val="28"/>
          <w:szCs w:val="28"/>
          <w:lang w:eastAsia="ru-RU"/>
        </w:rPr>
        <w:t xml:space="preserve"> системы на дозированную нагрузку.</w:t>
      </w:r>
    </w:p>
    <w:p w:rsidR="00295853" w:rsidRDefault="00295853">
      <w:pPr>
        <w:widowControl w:val="0"/>
        <w:spacing w:after="0" w:line="240" w:lineRule="auto"/>
        <w:jc w:val="both"/>
        <w:textAlignment w:val="baseline"/>
        <w:rPr>
          <w:rFonts w:ascii="Times New Roman" w:eastAsia="Times New Roman" w:hAnsi="Times New Roman" w:cs="Times New Roman"/>
          <w:b/>
          <w:b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7. Дыхание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4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дыхания. Строение и функции органов дыхания. Голосообразование. Инфекционные и органические заболевания дыхательных путей, миндалин и околоносовых пазух, профилактика, доврачебная помощь. Газообмен в легких и тканях. Механизмы вдоха и выдоха. Нервная и гуморальная регуляция дыхания. Охрана воздушной среды. Функциональные возможности дыхательной системы как показатель здоровья. Жизненная емкость легких.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Выявление и предупреждение болезней органов дыхания. Флюорография. Туберкулез и рак легких. Первая помощь утопающему, при удушении и заваливании землей, </w:t>
      </w:r>
      <w:proofErr w:type="spellStart"/>
      <w:r>
        <w:rPr>
          <w:rFonts w:ascii="Times New Roman" w:eastAsia="Times New Roman" w:hAnsi="Times New Roman" w:cs="Times New Roman"/>
          <w:sz w:val="28"/>
          <w:szCs w:val="28"/>
          <w:lang w:eastAsia="ru-RU"/>
        </w:rPr>
        <w:t>электротравме</w:t>
      </w:r>
      <w:proofErr w:type="spellEnd"/>
      <w:r>
        <w:rPr>
          <w:rFonts w:ascii="Times New Roman" w:eastAsia="Times New Roman" w:hAnsi="Times New Roman" w:cs="Times New Roman"/>
          <w:sz w:val="28"/>
          <w:szCs w:val="28"/>
          <w:lang w:eastAsia="ru-RU"/>
        </w:rPr>
        <w:t>. Клиническая и биологическая смерть. Искусственное дыхание и непрямой массаж сердца. Реанимация. Влияние курения и других вредных привычек на организм.</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 гортани. Модель, поясняющая механизм вдоха и выдоха. Приемы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емкости легких. Приемы искусственного дыхания.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Измерение обхвата грудной клетки в состоянии вдоха и выдоха. Функциональные пробы с задержкой дыхания на вдохе и выдохе.</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8. Пищеварение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6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Пищевые продукты и питательные вещества, их роль в обмене веществ. Значение пищеварения. Строение и функции пищеварительной системы: пищеварительный канал,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пищеварения, их профилактика. Гигиена органов пищеварения. Предупреждение желудочно-кишечных инфекций и гельминтозов. Доврачебная помощь при пищевых отравлениях.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Торс человека.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Действие ферментов слюны на крахмал. Самонаблюдения: определение положения слюнных желез, движение гортани при глотании.</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9. Обмен веществ и энергии</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3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Обмен веществ и энергии — основное свойство всех живых существ. Пластический и энергетический обмен. Обмен белков, жиров, углеводов, воды и минеральных солей. Заменимые и незаменимые аминокислоты, микро- и макроэлементы. Роль ферментов в обмене веществ. Витамины. </w:t>
      </w:r>
      <w:proofErr w:type="spellStart"/>
      <w:r>
        <w:rPr>
          <w:rFonts w:ascii="Times New Roman" w:eastAsia="Times New Roman" w:hAnsi="Times New Roman" w:cs="Times New Roman"/>
          <w:sz w:val="28"/>
          <w:szCs w:val="28"/>
          <w:lang w:eastAsia="ru-RU"/>
        </w:rPr>
        <w:t>Энергозатраты</w:t>
      </w:r>
      <w:proofErr w:type="spellEnd"/>
      <w:r>
        <w:rPr>
          <w:rFonts w:ascii="Times New Roman" w:eastAsia="Times New Roman" w:hAnsi="Times New Roman" w:cs="Times New Roman"/>
          <w:sz w:val="28"/>
          <w:szCs w:val="28"/>
          <w:lang w:eastAsia="ru-RU"/>
        </w:rPr>
        <w:t xml:space="preserve"> человека и пищевой рацион. Нормы и режим питания. Основной и общий обмен. Энергетическая емкость пищи.</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 Составление пищевых рационов в зависимости от </w:t>
      </w:r>
      <w:proofErr w:type="spellStart"/>
      <w:r>
        <w:rPr>
          <w:rFonts w:ascii="Times New Roman" w:eastAsia="Times New Roman" w:hAnsi="Times New Roman" w:cs="Times New Roman"/>
          <w:sz w:val="28"/>
          <w:szCs w:val="28"/>
          <w:lang w:eastAsia="ru-RU"/>
        </w:rPr>
        <w:t>энергозатрат</w:t>
      </w:r>
      <w:proofErr w:type="spellEnd"/>
      <w:r>
        <w:rPr>
          <w:rFonts w:ascii="Times New Roman" w:eastAsia="Times New Roman" w:hAnsi="Times New Roman" w:cs="Times New Roman"/>
          <w:sz w:val="28"/>
          <w:szCs w:val="28"/>
          <w:lang w:eastAsia="ru-RU"/>
        </w:rPr>
        <w:t>.</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10. Покровные органы. Терморегуляция. Выделение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4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Наружные покровы тела человека. Строение и функции кожи. Ногти и волосы. Роль кожи в обменных процессах. Рецепторы кожи. Участие в теплорегуляции.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Уход за кожей, ногтями и волосами в зависимости от типа кожи. Гигиена одежды и обуви. Причины кожных заболеваний. Грибковые и паразитарные болезни, их профилактика и лечение у дерматолога. Травмы: ожоги, обморожения.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Терморегуляция организма. Закаливание. Доврачебная помощь при общем охлаждении организма. Первая помощь при тепловом и солнечном ударе.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Рельефная таблица «Строение кожи».</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Самонаблюдения: рассмотрение под лупой тыльной и ладонной поверхности кисти; определение типа кожи с помощью бумажной салфетки; определение совместимости шампуня с особенностями местной воды.</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органов выделения в поддержании гомеостаза внутренней среды организма. Органы мочевыделительной системы, их строение и функции. Строение и работа почек. Нефроны. Первичная и конечная моча. Заболевания органов выделительной системы и их предупреждение.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Модель почки. Рельефная таблица «Органы выделения».</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11. Нервная система</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 xml:space="preserve">5 </w:t>
      </w:r>
      <w:r>
        <w:rPr>
          <w:rFonts w:ascii="Times New Roman" w:eastAsia="Times New Roman" w:hAnsi="Times New Roman" w:cs="Times New Roman"/>
          <w:b/>
          <w:i/>
          <w:iCs/>
          <w:color w:val="FF0000"/>
          <w:sz w:val="28"/>
          <w:szCs w:val="28"/>
          <w:lang w:eastAsia="ru-RU"/>
        </w:rPr>
        <w:t>+2=7часов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Значение нервной системы. Мозг и психика. Строение нервной системы: спинной и головной мозг — центральная нервная система, нервы и нервные узлы — периферическая. Строение и функции спинного мозга. Строение головного мозга. Функции продолговатого, среднего мозга, моста и мозжечка. Передний мозг. Функции промежуточного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зоны коры.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Соматический и вегетативный отделы нервной системы. Симпатический и парасимпатический подотделы вегетативной нервной системы, их взаимодействие.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Модель головного мозга человека.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Пальценосовая проба и особенности движений, связанных с функциями мозжечка и среднего мозга. Рефлексы продолговатого и среднего мозга. Штриховое раздражение кожи — тест, определяющий изменение тонуса симпатического и парасимпатического отделов вегетативной нервной системы при раздражении.</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12. Анализаторы</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5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Анализаторы и органы чувств. Значение анализаторов. Достоверность получаемой информации. Иллюзии и их коррекция. Зрительный анализатор. Положение и строение глаз. Ход лучей через прозрачную среду глаза. Строение и функции сетчатки. Корковая часть зрительного анализатора. Бинокулярное зрение. Гигиена зрения. Предупреждение глазных болезней, травм глаза. Предупреждение близорукости и </w:t>
      </w:r>
      <w:r>
        <w:rPr>
          <w:rFonts w:ascii="Times New Roman" w:eastAsia="Times New Roman" w:hAnsi="Times New Roman" w:cs="Times New Roman"/>
          <w:sz w:val="28"/>
          <w:szCs w:val="28"/>
          <w:lang w:eastAsia="ru-RU"/>
        </w:rPr>
        <w:lastRenderedPageBreak/>
        <w:t>дальнозоркости. Коррекция зрения. Слуховой анализатор. Значение слуха. Строение и функции наружного, среднего и внутреннего уха. Рецепторы слуха. Корковая часть слухового анализатора. Гигиена органов слуха. Причины тугоухости и глухоты, их предупреждение.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Органы равновесия, кожно-мышечной чувствительности, обоняния и вкуса и их анализаторы. Взаимодействие анализаторов.</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Модели глаза и уха. Опыты, выявляющие функции радужной оболочки, хрусталика, палочек и колбочек.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Опыты, выявляющие иллюзии, связанные с бинокулярным зрением; а также зрительные, слуховые, тактильные иллюзии; обнаружение слепого пятна; определение остроты слуха.</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Раздел 13. Высшая нервная деятельность. Поведение. Психика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5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Вклад отечественных ученых в разработку учения о высшей нервной деятельности. И. М. Сеченов и И. П. Павлов. Открытие центрального торможения. Безусловные и условные рефлексы. Безусловное и условное торможение. Закон взаимной индукции возбуждения-торможения. Учение А. А. Ухтомского о доминанте.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Врожденные программы поведения: безусловные рефлексы, инстинкты, запечатление. Приобретенные программы поведения: условные рефлексы, рассудочная деятельность, динамический стереотип.</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Биологические ритмы. Сон и бодрствование. Стадии сна. Сновидения. Особенности высшей нервной деятельности человека: речь и сознание, трудовая деятельность. Потребности людей и животных. Речь как средство общения и как средство организации своего поведения. Внешняя и внутренняя речь. Роль речи в развитии высших психических функций. Осознанные действия и интуиция.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Познавательные процессы: ощущение, восприятие, представления, память, воображение, мышление.</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Волевые действия, побудительная и тормозная функции воли. Внушаемость и негативизм. Эмоции: эмоциональные реакции, эмоциональные состояния и эмоциональные отношения (чувства). Внимание. Физиологические основы внимания, его виды и основные свойства. Причины рассеянности. Воспитание внимания, памяти, воли. Развитие наблюдательности и мышления.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Безусловные и условные рефлексы человека (по методу речевого подкрепления). Двойственные изображения. Иллюзии установки. Выполнение тестов на наблюдательность и внимание, логическую и механическую память, консерватизм мышления и пр.</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Выработка навыка зеркального письма как пример разрушения старого и выработки нового динамического стереотипа. Изменение числа колебаний образа усеченной пирамиды при непроизвольном, произвольном внимании и при активной работе с объектом.</w:t>
      </w:r>
    </w:p>
    <w:p w:rsidR="00295853" w:rsidRDefault="00295853">
      <w:pPr>
        <w:widowControl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lastRenderedPageBreak/>
        <w:t>Раздел 14. Железы внутренней секреции (эндокринная система)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2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Железы внешней, внутренней и смешанной секреции. Свойства гормонов. Взаимодействие нервной и гуморальной регуляции. Промежуточный мозг и органы эндокринной системы. Гормоны гипофиза и щитовидной железы, их влияние на рост и развитие, обмен веществ. Гормоны половых желез, надпочечников и поджелудочной железы. Причины сахарного диабета.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Модель черепа с откидной крышкой для показа местоположения гипофиза. Модель гортани </w:t>
      </w:r>
      <w:proofErr w:type="gramStart"/>
      <w:r>
        <w:rPr>
          <w:rFonts w:ascii="Times New Roman" w:eastAsia="Times New Roman" w:hAnsi="Times New Roman" w:cs="Times New Roman"/>
          <w:sz w:val="28"/>
          <w:szCs w:val="28"/>
          <w:lang w:eastAsia="ru-RU"/>
        </w:rPr>
        <w:t>с</w:t>
      </w:r>
      <w:proofErr w:type="gramEnd"/>
      <w:r>
        <w:rPr>
          <w:rFonts w:ascii="Times New Roman" w:eastAsia="Times New Roman" w:hAnsi="Times New Roman" w:cs="Times New Roman"/>
          <w:sz w:val="28"/>
          <w:szCs w:val="28"/>
          <w:lang w:eastAsia="ru-RU"/>
        </w:rPr>
        <w:t xml:space="preserve"> щитовидной железой. Модель почек с надпочечниками.</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15. Индивидуальное развитие организма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5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Жизненные циклы организмов. Бесполое и половое размножение. Преимущества полового размножения. Мужская и женская половые системы. Сперматозоиды и яйцеклетки. Роль половых хромосом в определении пола будущего ребенка. Менструации и поллюции. Образование и развитие зародыша: овуляция, оплодотворение яйцеклетки, укрепление зародыша в матке. Развитие зародыша и плода. Беременность и роды. Биогенетический закон Геккеля—Мюллера и причины отступления от него. Влияние </w:t>
      </w:r>
      <w:proofErr w:type="spellStart"/>
      <w:r>
        <w:rPr>
          <w:rFonts w:ascii="Times New Roman" w:eastAsia="Times New Roman" w:hAnsi="Times New Roman" w:cs="Times New Roman"/>
          <w:sz w:val="28"/>
          <w:szCs w:val="28"/>
          <w:lang w:eastAsia="ru-RU"/>
        </w:rPr>
        <w:t>наркогенных</w:t>
      </w:r>
      <w:proofErr w:type="spellEnd"/>
      <w:r>
        <w:rPr>
          <w:rFonts w:ascii="Times New Roman" w:eastAsia="Times New Roman" w:hAnsi="Times New Roman" w:cs="Times New Roman"/>
          <w:sz w:val="28"/>
          <w:szCs w:val="28"/>
          <w:lang w:eastAsia="ru-RU"/>
        </w:rPr>
        <w:t xml:space="preserve"> веществ (табака, алкоголя, наркотиков) на развитие и здоровье человека.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Наследственные и врожденные заболевания. Заболевания, передающиеся половым путем: СПИД, сифилис и др.; их профилактика.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Развитие ребенка после рождения. Новорожденный и грудной ребенок, уход за ним. Половое созревание. Биологическая и социальная зрелость. Вред ранних половых контактов и абортов.</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Индивид и личность. Темперамент и характер. Самопознание, общественный образ жизни, межличностные отношения. Стадии вхождения личности в группу. Интересы, склонности, способности. Выбор жизненного пути.</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Тесты, определяющие тип темперамента.</w:t>
      </w:r>
    </w:p>
    <w:p w:rsidR="00295853" w:rsidRDefault="00295853">
      <w:pPr>
        <w:widowControl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widowControl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95853" w:rsidRDefault="00295853">
      <w:pPr>
        <w:widowControl w:val="0"/>
        <w:snapToGrid w:val="0"/>
        <w:spacing w:after="0" w:line="240" w:lineRule="auto"/>
        <w:jc w:val="both"/>
        <w:textAlignment w:val="baseline"/>
        <w:rPr>
          <w:rFonts w:ascii="Times New Roman" w:eastAsia="Times New Roman" w:hAnsi="Times New Roman" w:cs="Times New Roman"/>
          <w:b/>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sz w:val="28"/>
          <w:szCs w:val="28"/>
          <w:lang w:eastAsia="ru-RU"/>
        </w:rPr>
      </w:pP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sz w:val="28"/>
          <w:szCs w:val="28"/>
          <w:lang w:eastAsia="ru-RU"/>
        </w:rPr>
        <w:t xml:space="preserve">Биология. </w:t>
      </w:r>
      <w:r>
        <w:rPr>
          <w:rFonts w:ascii="Times New Roman" w:eastAsia="Times New Roman" w:hAnsi="Times New Roman" w:cs="Times New Roman"/>
          <w:b/>
          <w:bCs/>
          <w:sz w:val="28"/>
          <w:szCs w:val="28"/>
          <w:lang w:eastAsia="ru-RU"/>
        </w:rPr>
        <w:t>Введение в общую биологию</w:t>
      </w: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9 класс</w:t>
      </w:r>
    </w:p>
    <w:p w:rsidR="00295853" w:rsidRDefault="0049780F">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(68 часов, 2 часа в неделю)</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Введение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3 часа</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Биология наука о живой природе. Значение биологических знаний в современной жизни. Профессии, связанные с биологией. Методы исследования биологии. Понятие «жизнь». Современные научные представления о сущности жизни. Свойства живого. Уровни организации живой природы.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proofErr w:type="spellStart"/>
      <w:r>
        <w:rPr>
          <w:rFonts w:ascii="Times New Roman" w:eastAsia="Times New Roman" w:hAnsi="Times New Roman" w:cs="Times New Roman"/>
          <w:b/>
          <w:bCs/>
          <w:i/>
          <w:iCs/>
          <w:sz w:val="28"/>
          <w:szCs w:val="28"/>
          <w:lang w:eastAsia="ru-RU"/>
        </w:rPr>
        <w:t>Демонстрацияи</w:t>
      </w:r>
      <w:proofErr w:type="spellEnd"/>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Портреты ученых, внесших значительный вклад в развитие биологической науки.</w:t>
      </w:r>
    </w:p>
    <w:p w:rsidR="00295853" w:rsidRDefault="00295853">
      <w:pPr>
        <w:spacing w:after="0" w:line="240" w:lineRule="auto"/>
        <w:ind w:firstLine="284"/>
        <w:jc w:val="both"/>
        <w:textAlignment w:val="baseline"/>
        <w:rPr>
          <w:rFonts w:ascii="Times New Roman" w:eastAsia="Times New Roman" w:hAnsi="Times New Roman" w:cs="Times New Roman"/>
          <w:b/>
          <w:bCs/>
          <w:i/>
          <w:i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 xml:space="preserve">Раздел 1. Молекулярный уровень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10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характеристика молекулярного уровня организации живого. Состав, строение и функции органических веществ, входящих в состав живого: углеводы, липиды, белки, нуклеиновые кислоты, АТФ и другие органические соединения. Биологические катализаторы. Вирусы.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Схемы строения молекул химических соединений, относящихся к основным группам органических веществ.</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 xml:space="preserve"> Расщепление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ферментом каталазой</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xml:space="preserve">Раздел 2. Клеточный уровень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15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Общая характеристика клеточного уровня организации живого. Клетка — структурная и функциональная единица жизни. Методы изучения клетки. Основные положения клеточной теории. Химический состав клетки и его постоянство. Строение клетки. Функции органоидов клетки. Прокариоты, эукариоты. Хромосомный набор клетки. Обмен веществ и превращение энергии — основа жизнедеятельности клетки. Энергетический обмен в клетке клетки. Аэробное и анаэробное дыхание. Рост, развитие и жизненный цикл клеток. Общие понятия о делении клетки (митоз, мейоз). Автотрофы, гетеротрофы.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i/>
          <w:iCs/>
          <w:sz w:val="28"/>
          <w:szCs w:val="28"/>
          <w:lang w:eastAsia="ru-RU"/>
        </w:rPr>
        <w:t>Демонстрация</w:t>
      </w:r>
      <w:r>
        <w:rPr>
          <w:rFonts w:ascii="Times New Roman" w:eastAsia="Times New Roman" w:hAnsi="Times New Roman" w:cs="Times New Roman"/>
          <w:sz w:val="28"/>
          <w:szCs w:val="28"/>
          <w:lang w:eastAsia="ru-RU"/>
        </w:rPr>
        <w:t xml:space="preserve">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Модель клетки. Микропрепараты митоза в клетках корешков лука; хромосом. Модели-аппликации, иллюстрирующие деление клеток. Расщепление </w:t>
      </w:r>
      <w:proofErr w:type="spellStart"/>
      <w:r>
        <w:rPr>
          <w:rFonts w:ascii="Times New Roman" w:eastAsia="Times New Roman" w:hAnsi="Times New Roman" w:cs="Times New Roman"/>
          <w:sz w:val="28"/>
          <w:szCs w:val="28"/>
          <w:lang w:eastAsia="ru-RU"/>
        </w:rPr>
        <w:t>пероксида</w:t>
      </w:r>
      <w:proofErr w:type="spellEnd"/>
      <w:r>
        <w:rPr>
          <w:rFonts w:ascii="Times New Roman" w:eastAsia="Times New Roman" w:hAnsi="Times New Roman" w:cs="Times New Roman"/>
          <w:sz w:val="28"/>
          <w:szCs w:val="28"/>
          <w:lang w:eastAsia="ru-RU"/>
        </w:rPr>
        <w:t xml:space="preserve"> водорода с помощью ферментов, содержащихся в живых клетках.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Рассматривание клеток растений и животных под микроскопом.</w:t>
      </w:r>
    </w:p>
    <w:p w:rsidR="00295853" w:rsidRDefault="00295853">
      <w:pPr>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b/>
          <w:bCs/>
          <w:sz w:val="28"/>
          <w:szCs w:val="28"/>
          <w:lang w:eastAsia="ru-RU"/>
        </w:rPr>
        <w:t xml:space="preserve">Раздел 3. Организменный уровень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15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Бесполое и половое размножение организмов. Половые клетки. Оплодотворение. Индивидуальное развитие организмов. Биогенетический закон. Основные закономерности передачи наследственной информации. Генетическая непрерывность жизни. Закономерности изменчивости.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Микропрепараты яйцеклетки и сперматозоида животных.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lastRenderedPageBreak/>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Выявление изменчивости организмов.</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spacing w:after="0" w:line="240" w:lineRule="auto"/>
        <w:ind w:firstLine="284"/>
        <w:jc w:val="both"/>
        <w:textAlignment w:val="baseline"/>
        <w:rPr>
          <w:rFonts w:ascii="Times New Roman" w:eastAsia="Times New Roman" w:hAnsi="Times New Roman" w:cs="Times New Roman"/>
          <w:b/>
          <w:bCs/>
          <w:i/>
          <w:iCs/>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Тема 4. Популяционно-видовой уровень </w:t>
      </w:r>
      <w:r>
        <w:rPr>
          <w:rFonts w:ascii="Times New Roman" w:eastAsia="Times New Roman" w:hAnsi="Times New Roman" w:cs="Times New Roman"/>
          <w:bCs/>
          <w:iCs/>
          <w:sz w:val="28"/>
          <w:szCs w:val="28"/>
          <w:lang w:eastAsia="ru-RU"/>
        </w:rPr>
        <w:t>(</w:t>
      </w:r>
      <w:r>
        <w:rPr>
          <w:rFonts w:ascii="Times New Roman" w:eastAsia="Times New Roman" w:hAnsi="Times New Roman" w:cs="Times New Roman"/>
          <w:bCs/>
          <w:i/>
          <w:iCs/>
          <w:sz w:val="28"/>
          <w:szCs w:val="28"/>
          <w:lang w:eastAsia="ru-RU"/>
        </w:rPr>
        <w:t>8 часов</w:t>
      </w:r>
      <w:r>
        <w:rPr>
          <w:rFonts w:ascii="Times New Roman" w:eastAsia="Times New Roman" w:hAnsi="Times New Roman" w:cs="Times New Roman"/>
          <w:bCs/>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Вид, его критерии. Структура вида. Происхождение видов. Развитие эволюционных представлений. Популяция — элементарная единица эволюции. Борьба за существование и естественный отбор. Экология как наука. Экологические факторы и условия среды.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Основные положения теории эволюции. Движущие силы эволюции: наследственность, изменчивость, борьба за существование, естественный отбор. Приспособленность и ее относительность. Искусственный отбор. Селекция. Образование видов — </w:t>
      </w:r>
      <w:proofErr w:type="spellStart"/>
      <w:r>
        <w:rPr>
          <w:rFonts w:ascii="Times New Roman" w:eastAsia="Times New Roman" w:hAnsi="Times New Roman" w:cs="Times New Roman"/>
          <w:sz w:val="28"/>
          <w:szCs w:val="28"/>
          <w:lang w:eastAsia="ru-RU"/>
        </w:rPr>
        <w:t>микроэволюция</w:t>
      </w:r>
      <w:proofErr w:type="spellEnd"/>
      <w:r>
        <w:rPr>
          <w:rFonts w:ascii="Times New Roman" w:eastAsia="Times New Roman" w:hAnsi="Times New Roman" w:cs="Times New Roman"/>
          <w:sz w:val="28"/>
          <w:szCs w:val="28"/>
          <w:lang w:eastAsia="ru-RU"/>
        </w:rPr>
        <w:t>. Макроэволюция.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Гербарии, коллекции, модели, муляжи растений и животных. Живые растения и животные. Гербарии и коллекции, иллюстрирующие изменчивость, наследственность, приспособленность, результаты искусственного отбора.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морфологического критерия вида.</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Экскурсии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Причины многообразия видов в природе.</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i/>
          <w:iCs/>
          <w:sz w:val="28"/>
          <w:szCs w:val="28"/>
          <w:lang w:eastAsia="ru-RU"/>
        </w:rPr>
      </w:pPr>
      <w:r>
        <w:rPr>
          <w:rFonts w:ascii="Times New Roman" w:eastAsia="Times New Roman" w:hAnsi="Times New Roman" w:cs="Times New Roman"/>
          <w:b/>
          <w:bCs/>
          <w:sz w:val="28"/>
          <w:szCs w:val="28"/>
          <w:lang w:eastAsia="ru-RU"/>
        </w:rPr>
        <w:t xml:space="preserve">Раздел 5. </w:t>
      </w:r>
      <w:proofErr w:type="spellStart"/>
      <w:r>
        <w:rPr>
          <w:rFonts w:ascii="Times New Roman" w:eastAsia="Times New Roman" w:hAnsi="Times New Roman" w:cs="Times New Roman"/>
          <w:b/>
          <w:bCs/>
          <w:sz w:val="28"/>
          <w:szCs w:val="28"/>
          <w:lang w:eastAsia="ru-RU"/>
        </w:rPr>
        <w:t>Экосистемный</w:t>
      </w:r>
      <w:proofErr w:type="spellEnd"/>
      <w:r>
        <w:rPr>
          <w:rFonts w:ascii="Times New Roman" w:eastAsia="Times New Roman" w:hAnsi="Times New Roman" w:cs="Times New Roman"/>
          <w:b/>
          <w:bCs/>
          <w:sz w:val="28"/>
          <w:szCs w:val="28"/>
          <w:lang w:eastAsia="ru-RU"/>
        </w:rPr>
        <w:t xml:space="preserve"> уровень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6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Биоценоз. Экосистема. Биогеоценоз. Взаимосвязь популяций в биогеоценозе. Цепи питания. Обмен веществ, поток и превращение энергии в биогеоценозе. Искусственные биоценозы. Экологическая сукцессия.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Демонстрация</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Коллекции, иллюстрирующие экологические взаимосвязи в биогеоценозах. Модели экосистем.</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 xml:space="preserve">Экскурсии </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Биогеоценоз.</w:t>
      </w: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Раздел 6.</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 xml:space="preserve">Биосферный уровень </w:t>
      </w:r>
      <w:r>
        <w:rPr>
          <w:rFonts w:ascii="Times New Roman" w:eastAsia="Times New Roman" w:hAnsi="Times New Roman" w:cs="Times New Roman"/>
          <w:iCs/>
          <w:sz w:val="28"/>
          <w:szCs w:val="28"/>
          <w:lang w:eastAsia="ru-RU"/>
        </w:rPr>
        <w:t>(</w:t>
      </w:r>
      <w:r>
        <w:rPr>
          <w:rFonts w:ascii="Times New Roman" w:eastAsia="Times New Roman" w:hAnsi="Times New Roman" w:cs="Times New Roman"/>
          <w:i/>
          <w:iCs/>
          <w:sz w:val="28"/>
          <w:szCs w:val="28"/>
          <w:lang w:eastAsia="ru-RU"/>
        </w:rPr>
        <w:t>11 часов</w:t>
      </w:r>
      <w:r>
        <w:rPr>
          <w:rFonts w:ascii="Times New Roman" w:eastAsia="Times New Roman" w:hAnsi="Times New Roman" w:cs="Times New Roman"/>
          <w:iCs/>
          <w:sz w:val="28"/>
          <w:szCs w:val="28"/>
          <w:lang w:eastAsia="ru-RU"/>
        </w:rPr>
        <w:t>)</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Биосфера и ее структура, свойства, закономерности. Круговорот веществ и энергии в биосфере. Экологические кризисы. Основы рационального природопользования.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Возникновение и развитие жизни. Взгляды, гипотезы и теории о происхождении жизни. Краткая история развития органического мира. Доказательства эволюции.</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 xml:space="preserve">Демонстрация </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Модели-аппликации «Биосфера и человек». Окаменелости, отпечатки, скелеты позвоночных животных.</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i/>
          <w:iCs/>
          <w:sz w:val="28"/>
          <w:szCs w:val="28"/>
          <w:lang w:eastAsia="ru-RU"/>
        </w:rPr>
        <w:t>Лабораторные и практические работы</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Изучение палеонтологических доказательств эволюции.</w:t>
      </w:r>
    </w:p>
    <w:p w:rsidR="00295853" w:rsidRDefault="0049780F">
      <w:pPr>
        <w:widowControl w:val="0"/>
        <w:snapToGrid w:val="0"/>
        <w:spacing w:after="0" w:line="240" w:lineRule="auto"/>
        <w:ind w:firstLine="284"/>
        <w:jc w:val="both"/>
        <w:textAlignment w:val="baseline"/>
        <w:rPr>
          <w:rFonts w:ascii="Times New Roman" w:eastAsia="Times New Roman" w:hAnsi="Times New Roman" w:cs="Times New Roman"/>
          <w:b/>
          <w:bCs/>
          <w:i/>
          <w:iCs/>
          <w:sz w:val="28"/>
          <w:szCs w:val="28"/>
          <w:lang w:eastAsia="ru-RU"/>
        </w:rPr>
      </w:pPr>
      <w:r>
        <w:rPr>
          <w:rFonts w:ascii="Times New Roman" w:eastAsia="Times New Roman" w:hAnsi="Times New Roman" w:cs="Times New Roman"/>
          <w:b/>
          <w:bCs/>
          <w:i/>
          <w:iCs/>
          <w:sz w:val="28"/>
          <w:szCs w:val="28"/>
          <w:lang w:eastAsia="ru-RU"/>
        </w:rPr>
        <w:t>Экскурсии</w:t>
      </w:r>
    </w:p>
    <w:p w:rsidR="00295853" w:rsidRDefault="0049780F">
      <w:pPr>
        <w:widowControl w:val="0"/>
        <w:snapToGrid w:val="0"/>
        <w:spacing w:after="0" w:line="240" w:lineRule="auto"/>
        <w:ind w:firstLine="284"/>
        <w:jc w:val="both"/>
        <w:textAlignment w:val="baseline"/>
      </w:pPr>
      <w:r>
        <w:rPr>
          <w:rFonts w:ascii="Times New Roman" w:eastAsia="Times New Roman" w:hAnsi="Times New Roman" w:cs="Times New Roman"/>
          <w:sz w:val="28"/>
          <w:szCs w:val="28"/>
          <w:lang w:eastAsia="ru-RU"/>
        </w:rPr>
        <w:t>В краеведческий музей или на геологическое обнажение.</w:t>
      </w:r>
    </w:p>
    <w:p w:rsidR="00295853" w:rsidRDefault="00295853">
      <w:pPr>
        <w:spacing w:after="0" w:line="240" w:lineRule="auto"/>
        <w:ind w:firstLine="284"/>
        <w:jc w:val="both"/>
        <w:textAlignment w:val="baseline"/>
        <w:rPr>
          <w:rFonts w:ascii="Times New Roman" w:eastAsia="Times New Roman" w:hAnsi="Times New Roman" w:cs="Times New Roman"/>
          <w:sz w:val="28"/>
          <w:szCs w:val="28"/>
          <w:lang w:eastAsia="ru-RU"/>
        </w:rPr>
      </w:pPr>
    </w:p>
    <w:p w:rsidR="00295853" w:rsidRDefault="00295853">
      <w:pPr>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tabs>
          <w:tab w:val="left" w:pos="720"/>
        </w:tabs>
        <w:spacing w:after="0" w:line="240" w:lineRule="auto"/>
        <w:ind w:firstLine="284"/>
        <w:jc w:val="both"/>
        <w:rPr>
          <w:rFonts w:ascii="Times New Roman" w:eastAsia="Times New Roman" w:hAnsi="Times New Roman" w:cs="Times New Roman"/>
          <w:sz w:val="28"/>
          <w:szCs w:val="28"/>
          <w:lang w:eastAsia="ru-RU"/>
        </w:rPr>
      </w:pPr>
    </w:p>
    <w:p w:rsidR="002B7019" w:rsidRDefault="002B7019" w:rsidP="002B7019">
      <w:pPr>
        <w:pStyle w:val="1b"/>
        <w:tabs>
          <w:tab w:val="left" w:pos="922"/>
        </w:tabs>
        <w:ind w:left="640" w:right="258"/>
        <w:jc w:val="center"/>
        <w:rPr>
          <w:b/>
          <w:sz w:val="28"/>
          <w:szCs w:val="28"/>
        </w:rPr>
      </w:pPr>
      <w:r w:rsidRPr="00435943">
        <w:rPr>
          <w:b/>
          <w:sz w:val="28"/>
          <w:szCs w:val="28"/>
        </w:rPr>
        <w:lastRenderedPageBreak/>
        <w:t xml:space="preserve">Тематическое планирование, в том числе </w:t>
      </w:r>
      <w:r w:rsidRPr="00435943">
        <w:rPr>
          <w:b/>
          <w:bCs/>
          <w:sz w:val="28"/>
          <w:szCs w:val="28"/>
        </w:rPr>
        <w:t xml:space="preserve">с учетом </w:t>
      </w:r>
      <w:r>
        <w:rPr>
          <w:b/>
          <w:bCs/>
          <w:sz w:val="28"/>
          <w:szCs w:val="28"/>
        </w:rPr>
        <w:t xml:space="preserve">рабочей </w:t>
      </w:r>
      <w:r w:rsidRPr="00435943">
        <w:rPr>
          <w:b/>
          <w:bCs/>
          <w:sz w:val="28"/>
          <w:szCs w:val="28"/>
        </w:rPr>
        <w:t xml:space="preserve">программы воспитания </w:t>
      </w:r>
      <w:r w:rsidRPr="00435943">
        <w:rPr>
          <w:b/>
          <w:sz w:val="28"/>
          <w:szCs w:val="28"/>
        </w:rPr>
        <w:t>с указанием количества часов, отводимых на освоение каждой темы</w:t>
      </w:r>
    </w:p>
    <w:p w:rsidR="002B7019" w:rsidRDefault="002B7019" w:rsidP="002B7019">
      <w:pPr>
        <w:pStyle w:val="1b"/>
        <w:tabs>
          <w:tab w:val="left" w:pos="922"/>
        </w:tabs>
        <w:ind w:left="640" w:right="258"/>
        <w:jc w:val="center"/>
        <w:rPr>
          <w:b/>
          <w:sz w:val="28"/>
          <w:szCs w:val="28"/>
        </w:rPr>
      </w:pPr>
    </w:p>
    <w:p w:rsidR="002B7019" w:rsidRDefault="002B7019" w:rsidP="002B7019">
      <w:pPr>
        <w:pStyle w:val="1b"/>
        <w:tabs>
          <w:tab w:val="left" w:pos="922"/>
        </w:tabs>
        <w:ind w:right="258"/>
        <w:jc w:val="both"/>
        <w:rPr>
          <w:color w:val="000000"/>
          <w:sz w:val="28"/>
          <w:szCs w:val="28"/>
        </w:rPr>
      </w:pPr>
      <w:r w:rsidRPr="0014405A">
        <w:rPr>
          <w:color w:val="000000"/>
          <w:sz w:val="28"/>
          <w:szCs w:val="28"/>
        </w:rPr>
        <w:t>Воспитательный потенциал учебного предмета</w:t>
      </w:r>
      <w:r>
        <w:rPr>
          <w:color w:val="000000"/>
          <w:sz w:val="28"/>
          <w:szCs w:val="28"/>
        </w:rPr>
        <w:t xml:space="preserve"> «Биология»</w:t>
      </w:r>
      <w:r w:rsidRPr="0014405A">
        <w:rPr>
          <w:color w:val="000000"/>
          <w:sz w:val="28"/>
          <w:szCs w:val="28"/>
        </w:rPr>
        <w:t xml:space="preserve"> обеспечивает реализацию следующих целевых приоритетов воспитания обучающихся ООО:</w:t>
      </w:r>
    </w:p>
    <w:p w:rsidR="002B7019" w:rsidRPr="0014405A" w:rsidRDefault="002B7019" w:rsidP="002B7019">
      <w:pPr>
        <w:pStyle w:val="1b"/>
        <w:tabs>
          <w:tab w:val="left" w:pos="922"/>
        </w:tabs>
        <w:ind w:right="258"/>
        <w:jc w:val="both"/>
        <w:rPr>
          <w:b/>
          <w:sz w:val="28"/>
          <w:szCs w:val="28"/>
        </w:rPr>
      </w:pP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 к</w:t>
      </w:r>
      <w:r w:rsidRPr="00435943">
        <w:rPr>
          <w:sz w:val="28"/>
          <w:szCs w:val="28"/>
        </w:rPr>
        <w:t xml:space="preserve"> семье как главной опоре в жизни человека и источнику его счастья; </w:t>
      </w: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 xml:space="preserve">Развитие ценностного отношения </w:t>
      </w:r>
      <w:r w:rsidRPr="00435943">
        <w:rPr>
          <w:sz w:val="28"/>
          <w:szCs w:val="28"/>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sz w:val="28"/>
          <w:szCs w:val="28"/>
        </w:rPr>
        <w:t xml:space="preserve"> </w:t>
      </w:r>
      <w:proofErr w:type="gramStart"/>
      <w:r w:rsidRPr="00435943">
        <w:rPr>
          <w:color w:val="000000"/>
          <w:sz w:val="28"/>
          <w:szCs w:val="28"/>
        </w:rPr>
        <w:t xml:space="preserve">Развитие ценностного отношения </w:t>
      </w:r>
      <w:r w:rsidRPr="00435943">
        <w:rPr>
          <w:sz w:val="28"/>
          <w:szCs w:val="28"/>
        </w:rPr>
        <w:t xml:space="preserve">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w:t>
      </w:r>
      <w:proofErr w:type="gramEnd"/>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 xml:space="preserve">Развитие ценностного отношения </w:t>
      </w:r>
      <w:r w:rsidRPr="00435943">
        <w:rPr>
          <w:sz w:val="28"/>
          <w:szCs w:val="28"/>
        </w:rPr>
        <w:t xml:space="preserve">к природе как источнику жизни на Земле, основе самого ее существования, нуждающейся в защите и постоянном внимании со стороны человека; </w:t>
      </w: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 </w:t>
      </w: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sz w:val="28"/>
          <w:szCs w:val="28"/>
        </w:rPr>
        <w:t xml:space="preserve"> </w:t>
      </w:r>
      <w:r w:rsidRPr="00435943">
        <w:rPr>
          <w:color w:val="000000"/>
          <w:sz w:val="28"/>
          <w:szCs w:val="28"/>
        </w:rPr>
        <w:t xml:space="preserve">Развитие ценностного отношения </w:t>
      </w:r>
      <w:r w:rsidRPr="00435943">
        <w:rPr>
          <w:sz w:val="28"/>
          <w:szCs w:val="28"/>
        </w:rPr>
        <w:t xml:space="preserve">к знаниям как интеллектуальному ресурсу, обеспечивающему будущее человека, как результату кропотливого, но увлекательного учебного труда; </w:t>
      </w:r>
    </w:p>
    <w:p w:rsidR="002B7019" w:rsidRPr="00B8790B"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 </w:t>
      </w:r>
    </w:p>
    <w:p w:rsidR="002B7019" w:rsidRPr="00B8790B"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здоровью как залогу долгой и активной жизни человека, его хорошего настроения и оптимистичного взгляда на мир; </w:t>
      </w:r>
    </w:p>
    <w:p w:rsidR="002B7019" w:rsidRPr="00435943" w:rsidRDefault="002B7019" w:rsidP="002B7019">
      <w:pPr>
        <w:pStyle w:val="1b"/>
        <w:widowControl w:val="0"/>
        <w:numPr>
          <w:ilvl w:val="1"/>
          <w:numId w:val="1"/>
        </w:numPr>
        <w:tabs>
          <w:tab w:val="left" w:pos="922"/>
        </w:tabs>
        <w:autoSpaceDE w:val="0"/>
        <w:autoSpaceDN w:val="0"/>
        <w:ind w:right="258"/>
        <w:jc w:val="both"/>
        <w:rPr>
          <w:b/>
          <w:sz w:val="28"/>
          <w:szCs w:val="28"/>
        </w:rPr>
      </w:pPr>
      <w:r>
        <w:rPr>
          <w:sz w:val="28"/>
          <w:szCs w:val="28"/>
        </w:rPr>
        <w:t xml:space="preserve">Развитие ценностного отношения </w:t>
      </w:r>
      <w:r w:rsidRPr="00435943">
        <w:rPr>
          <w:sz w:val="28"/>
          <w:szCs w:val="28"/>
        </w:rPr>
        <w:t xml:space="preserve"> к окружающим людям как безусловной и абсолютной ценности, как равноправным социальным партнерам, с которыми необходимо выстраивать доброжелательные и </w:t>
      </w:r>
      <w:proofErr w:type="spellStart"/>
      <w:r w:rsidRPr="00435943">
        <w:rPr>
          <w:sz w:val="28"/>
          <w:szCs w:val="28"/>
        </w:rPr>
        <w:t>взаимоподдерживающие</w:t>
      </w:r>
      <w:proofErr w:type="spellEnd"/>
      <w:r w:rsidRPr="00435943">
        <w:rPr>
          <w:sz w:val="28"/>
          <w:szCs w:val="28"/>
        </w:rPr>
        <w:t xml:space="preserve"> отношения, дающие человеку радость общения и позволяющие избегать чувства одиночества; </w:t>
      </w:r>
    </w:p>
    <w:p w:rsidR="002B7019" w:rsidRPr="00E175C2" w:rsidRDefault="002B7019" w:rsidP="002B7019">
      <w:pPr>
        <w:pStyle w:val="1b"/>
        <w:widowControl w:val="0"/>
        <w:numPr>
          <w:ilvl w:val="1"/>
          <w:numId w:val="1"/>
        </w:numPr>
        <w:tabs>
          <w:tab w:val="left" w:pos="922"/>
        </w:tabs>
        <w:autoSpaceDE w:val="0"/>
        <w:autoSpaceDN w:val="0"/>
        <w:ind w:right="258"/>
        <w:jc w:val="both"/>
        <w:rPr>
          <w:b/>
          <w:sz w:val="28"/>
          <w:szCs w:val="28"/>
        </w:rPr>
      </w:pPr>
      <w:r w:rsidRPr="00435943">
        <w:rPr>
          <w:color w:val="000000"/>
          <w:sz w:val="28"/>
          <w:szCs w:val="28"/>
        </w:rPr>
        <w:t>Развитие ценностного отношения</w:t>
      </w:r>
      <w:r w:rsidRPr="00435943">
        <w:rPr>
          <w:sz w:val="28"/>
          <w:szCs w:val="28"/>
        </w:rPr>
        <w:t xml:space="preserve"> к самим себе как хозяевам своей судьбы, самоопределяющимся и </w:t>
      </w:r>
      <w:proofErr w:type="spellStart"/>
      <w:r w:rsidRPr="00435943">
        <w:rPr>
          <w:sz w:val="28"/>
          <w:szCs w:val="28"/>
        </w:rPr>
        <w:t>самореализующимся</w:t>
      </w:r>
      <w:proofErr w:type="spellEnd"/>
      <w:r w:rsidRPr="00435943">
        <w:rPr>
          <w:sz w:val="28"/>
          <w:szCs w:val="28"/>
        </w:rPr>
        <w:t xml:space="preserve"> личностям, отвечающим за свое собственное будущее.</w:t>
      </w:r>
    </w:p>
    <w:p w:rsidR="002B7019" w:rsidRDefault="002B7019" w:rsidP="002B7019">
      <w:pPr>
        <w:pStyle w:val="1b"/>
        <w:widowControl w:val="0"/>
        <w:tabs>
          <w:tab w:val="left" w:pos="922"/>
        </w:tabs>
        <w:autoSpaceDE w:val="0"/>
        <w:autoSpaceDN w:val="0"/>
        <w:ind w:left="1078" w:right="258"/>
        <w:jc w:val="both"/>
        <w:rPr>
          <w:sz w:val="28"/>
          <w:szCs w:val="28"/>
        </w:rPr>
      </w:pPr>
    </w:p>
    <w:p w:rsidR="002B7019" w:rsidRDefault="002B7019" w:rsidP="002B7019">
      <w:pPr>
        <w:widowControl w:val="0"/>
        <w:shd w:val="clear" w:color="auto" w:fill="FFFFFF"/>
        <w:tabs>
          <w:tab w:val="left" w:pos="922"/>
        </w:tabs>
        <w:spacing w:before="14" w:after="0" w:line="240" w:lineRule="auto"/>
        <w:ind w:left="640" w:right="258"/>
        <w:jc w:val="center"/>
        <w:rPr>
          <w:rFonts w:eastAsia="Times New Roman" w:cs="Times New Roman"/>
          <w:b/>
        </w:rPr>
      </w:pPr>
    </w:p>
    <w:p w:rsidR="002B7019" w:rsidRDefault="002B7019" w:rsidP="002B7019">
      <w:pPr>
        <w:jc w:val="both"/>
        <w:rPr>
          <w:rFonts w:eastAsia="Times New Roman" w:cs="Times New Roman"/>
          <w:b/>
        </w:rPr>
      </w:pPr>
    </w:p>
    <w:p w:rsidR="002B7019" w:rsidRDefault="002B7019" w:rsidP="002B7019">
      <w:pPr>
        <w:jc w:val="both"/>
        <w:rPr>
          <w:b/>
          <w:bCs/>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both"/>
        <w:textAlignment w:val="baseline"/>
        <w:rPr>
          <w:rFonts w:ascii="Times New Roman" w:eastAsia="Times New Roman" w:hAnsi="Times New Roman" w:cs="Times New Roman"/>
          <w:b/>
          <w:bCs/>
          <w:sz w:val="28"/>
          <w:szCs w:val="28"/>
          <w:lang w:eastAsia="ru-RU"/>
        </w:rPr>
      </w:pPr>
    </w:p>
    <w:p w:rsidR="00295853" w:rsidRDefault="00295853">
      <w:pPr>
        <w:spacing w:after="0" w:line="226" w:lineRule="exact"/>
        <w:ind w:firstLine="284"/>
        <w:jc w:val="both"/>
        <w:textAlignment w:val="baseline"/>
        <w:rPr>
          <w:rFonts w:ascii="SchoolBookCSanPin" w:eastAsia="Times New Roman" w:hAnsi="SchoolBookCSanPin" w:cs="Times New Roman"/>
          <w:sz w:val="21"/>
          <w:szCs w:val="21"/>
          <w:lang w:eastAsia="ru-RU"/>
        </w:rPr>
      </w:pPr>
    </w:p>
    <w:p w:rsidR="002B7019" w:rsidRDefault="002B7019">
      <w:pPr>
        <w:spacing w:after="0" w:line="226" w:lineRule="exact"/>
        <w:ind w:firstLine="284"/>
        <w:jc w:val="both"/>
        <w:textAlignment w:val="baseline"/>
        <w:rPr>
          <w:rFonts w:ascii="SchoolBookCSanPin" w:eastAsia="Times New Roman" w:hAnsi="SchoolBookCSanPin" w:cs="Times New Roman"/>
          <w:sz w:val="21"/>
          <w:szCs w:val="21"/>
          <w:lang w:eastAsia="ru-RU"/>
        </w:rPr>
      </w:pPr>
    </w:p>
    <w:p w:rsidR="00295853" w:rsidRDefault="0049780F">
      <w:pPr>
        <w:spacing w:after="0" w:line="226" w:lineRule="exact"/>
        <w:ind w:firstLine="284"/>
        <w:jc w:val="both"/>
        <w:textAlignment w:val="baseline"/>
        <w:rPr>
          <w:rFonts w:ascii="SchoolBookCSanPin" w:eastAsia="Times New Roman" w:hAnsi="SchoolBookCSanPin" w:cs="Times New Roman"/>
          <w:sz w:val="21"/>
          <w:szCs w:val="21"/>
          <w:lang w:eastAsia="ru-RU"/>
        </w:rPr>
      </w:pPr>
      <w:r>
        <w:rPr>
          <w:rFonts w:ascii="SchoolBookCSanPin" w:eastAsia="Times New Roman" w:hAnsi="SchoolBookCSanPin" w:cs="Times New Roman"/>
          <w:sz w:val="21"/>
          <w:szCs w:val="21"/>
          <w:lang w:eastAsia="ru-RU"/>
        </w:rPr>
        <w:lastRenderedPageBreak/>
        <w:t>Биология. Человек.</w:t>
      </w:r>
    </w:p>
    <w:p w:rsidR="00295853" w:rsidRDefault="0049780F">
      <w:pPr>
        <w:spacing w:after="0" w:line="226" w:lineRule="exact"/>
        <w:ind w:firstLine="284"/>
        <w:jc w:val="both"/>
        <w:textAlignment w:val="baseline"/>
        <w:rPr>
          <w:rFonts w:ascii="SchoolBookCSanPin" w:eastAsia="Times New Roman" w:hAnsi="SchoolBookCSanPin" w:cs="Times New Roman"/>
          <w:sz w:val="21"/>
          <w:szCs w:val="21"/>
          <w:lang w:eastAsia="ru-RU"/>
        </w:rPr>
      </w:pPr>
      <w:r>
        <w:rPr>
          <w:rFonts w:ascii="SchoolBookCSanPin" w:eastAsia="Times New Roman" w:hAnsi="SchoolBookCSanPin" w:cs="Times New Roman"/>
          <w:sz w:val="21"/>
          <w:szCs w:val="21"/>
          <w:lang w:eastAsia="ru-RU"/>
        </w:rPr>
        <w:t>8 класс (68 часов, 2 часа в неделю)</w:t>
      </w:r>
    </w:p>
    <w:tbl>
      <w:tblPr>
        <w:tblW w:w="10598"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276"/>
        <w:gridCol w:w="2193"/>
        <w:gridCol w:w="6129"/>
      </w:tblGrid>
      <w:tr w:rsidR="002B7019" w:rsidTr="007608F0">
        <w:trPr>
          <w:trHeight w:val="523"/>
        </w:trPr>
        <w:tc>
          <w:tcPr>
            <w:tcW w:w="4469"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B7019" w:rsidRDefault="002B7019" w:rsidP="002B7019">
            <w:pPr>
              <w:widowControl w:val="0"/>
              <w:spacing w:after="0" w:line="226" w:lineRule="exact"/>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разделов</w:t>
            </w:r>
            <w:r w:rsidRPr="002B7019">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тем. Количество часов</w:t>
            </w:r>
          </w:p>
        </w:tc>
        <w:tc>
          <w:tcPr>
            <w:tcW w:w="6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B7019" w:rsidRDefault="002B7019">
            <w:pPr>
              <w:widowControl w:val="0"/>
              <w:spacing w:after="0" w:line="226" w:lineRule="exact"/>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Планируемые результаты по каждой теме (характеристика видов  деятельности </w:t>
            </w:r>
            <w:r w:rsidR="00BB42EF">
              <w:rPr>
                <w:rFonts w:ascii="Times New Roman" w:eastAsia="Times New Roman" w:hAnsi="Times New Roman" w:cs="Times New Roman"/>
                <w:b/>
                <w:bCs/>
                <w:sz w:val="20"/>
                <w:szCs w:val="20"/>
                <w:lang w:eastAsia="ru-RU"/>
              </w:rPr>
              <w:t>обучающихся</w:t>
            </w:r>
            <w:r>
              <w:rPr>
                <w:rFonts w:ascii="Times New Roman" w:eastAsia="Times New Roman" w:hAnsi="Times New Roman" w:cs="Times New Roman"/>
                <w:b/>
                <w:bCs/>
                <w:sz w:val="20"/>
                <w:szCs w:val="20"/>
                <w:lang w:eastAsia="ru-RU"/>
              </w:rPr>
              <w:t>)</w:t>
            </w:r>
          </w:p>
        </w:tc>
      </w:tr>
      <w:tr w:rsidR="00295853">
        <w:trPr>
          <w:trHeight w:val="523"/>
        </w:trPr>
        <w:tc>
          <w:tcPr>
            <w:tcW w:w="2276"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Введение. Науки, изучающие организм человека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2 часа</w:t>
            </w:r>
            <w:r>
              <w:rPr>
                <w:rFonts w:ascii="Times New Roman" w:eastAsia="Times New Roman" w:hAnsi="Times New Roman" w:cs="Times New Roman"/>
                <w:bCs/>
                <w:sz w:val="20"/>
                <w:szCs w:val="20"/>
                <w:lang w:eastAsia="ru-RU"/>
              </w:rPr>
              <w:t>)</w:t>
            </w:r>
          </w:p>
        </w:tc>
        <w:tc>
          <w:tcPr>
            <w:tcW w:w="219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b/>
                <w:bCs/>
                <w:sz w:val="20"/>
                <w:szCs w:val="20"/>
                <w:lang w:eastAsia="ru-RU"/>
              </w:rPr>
            </w:pPr>
          </w:p>
        </w:tc>
        <w:tc>
          <w:tcPr>
            <w:tcW w:w="6129"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b/>
                <w:bCs/>
                <w:sz w:val="20"/>
                <w:szCs w:val="20"/>
                <w:lang w:eastAsia="ru-RU"/>
              </w:rPr>
            </w:pPr>
          </w:p>
        </w:tc>
      </w:tr>
      <w:tr w:rsidR="00295853">
        <w:trPr>
          <w:trHeight w:val="238"/>
        </w:trPr>
        <w:tc>
          <w:tcPr>
            <w:tcW w:w="2276"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Науки о человеке. Здоровье и его охрана </w:t>
            </w:r>
          </w:p>
        </w:tc>
        <w:tc>
          <w:tcPr>
            <w:tcW w:w="2193"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Биосоциальная</w:t>
            </w:r>
            <w:proofErr w:type="spellEnd"/>
            <w:r>
              <w:rPr>
                <w:rFonts w:ascii="Times New Roman" w:eastAsia="Times New Roman" w:hAnsi="Times New Roman" w:cs="Times New Roman"/>
                <w:sz w:val="20"/>
                <w:szCs w:val="20"/>
                <w:lang w:eastAsia="ru-RU"/>
              </w:rPr>
              <w:t xml:space="preserve"> природа человека. Науки о человеке и их методы. Значение знаний о человеке. Основные направления (проблемы) биологии 8 класса, связанные с изучением организма человека</w:t>
            </w:r>
          </w:p>
        </w:tc>
        <w:tc>
          <w:tcPr>
            <w:tcW w:w="6129"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место и роль человека в природе. Выделяют существенные признаки организма человека, особенности его биологической природы. Раскрывают значение знаний о человеке в современной жизни. Выявляют методы изучения организма человека</w:t>
            </w:r>
          </w:p>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20"/>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Становление наук о человеке</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этапы развития анатомии, физиологии и гигиены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связь развития биологических наук и техники с успехами в медицине</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20"/>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Происхождение человека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3 часа</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311"/>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Систематическое положение человека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Биологическая природа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место человека в системе органического мира. Приводят доказательства (аргументировать) родства человека с млекопитающими животными. Определяют черты сходства и различия человека и животных</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9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Историческое прошлое людей</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Происхождение и эволюция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современные концепции происхождения человека. Выделяют основные этапы эволюции человека</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9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Расы человека. Среда обитания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Расы человека и их формирование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Объясняют возникновение рас. Обосновывают несостоятельность расистских взглядов </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9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Строение организма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4 часа</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198"/>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Общий обзор организма человека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организма человека. Уровни организации организма человека. Органы и системы органов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уровни организации человека. Выявляют существенные признаки организма человека. Сравнивают строение тела человека со строением тела других млекопитающих. Отрабатывают умение пользоваться анатомическими таблицами, схемами </w:t>
            </w:r>
          </w:p>
        </w:tc>
      </w:tr>
      <w:tr w:rsidR="00295853">
        <w:trPr>
          <w:trHeight w:val="229"/>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Клеточное строение организма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Клеточное строение организма человека. Жизнедеятельность клетки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различия между растительной и животной клеткой. Приводят доказательства единства органического мира, проявляющегося в клеточном строении всех живых организмов. Закрепляют знания о строении и функциях клеточных органоидов</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Ткани: эпителиальная, соединительная, мышечная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Ткани: эпителиальная, мышечная, соединительная. </w:t>
            </w:r>
            <w:r>
              <w:rPr>
                <w:rFonts w:ascii="Times New Roman" w:eastAsia="Times New Roman" w:hAnsi="Times New Roman" w:cs="Times New Roman"/>
                <w:i/>
                <w:iCs/>
                <w:sz w:val="20"/>
                <w:szCs w:val="20"/>
                <w:lang w:eastAsia="ru-RU"/>
              </w:rPr>
              <w:t>Лабораторная работа</w:t>
            </w:r>
            <w:r>
              <w:rPr>
                <w:rFonts w:ascii="Times New Roman" w:eastAsia="Times New Roman" w:hAnsi="Times New Roman" w:cs="Times New Roman"/>
                <w:sz w:val="20"/>
                <w:szCs w:val="20"/>
                <w:lang w:eastAsia="ru-RU"/>
              </w:rPr>
              <w:t xml:space="preserve">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микроскопического строения тканей организма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существенные признаки организма человека, особенности его биологической природы: клеток, тканей, органов и систем органов. Сравнивают клетки, ткани организма человека и делают выводы на основе сравнения. Наблюдают и описывают клетки и ткани на готовых микропрепаратах. Сравнивают </w:t>
            </w:r>
            <w:proofErr w:type="gramStart"/>
            <w:r>
              <w:rPr>
                <w:rFonts w:ascii="Times New Roman" w:eastAsia="Times New Roman" w:hAnsi="Times New Roman" w:cs="Times New Roman"/>
                <w:sz w:val="20"/>
                <w:szCs w:val="20"/>
                <w:lang w:eastAsia="ru-RU"/>
              </w:rPr>
              <w:t>увиденное</w:t>
            </w:r>
            <w:proofErr w:type="gramEnd"/>
            <w:r>
              <w:rPr>
                <w:rFonts w:ascii="Times New Roman" w:eastAsia="Times New Roman" w:hAnsi="Times New Roman" w:cs="Times New Roman"/>
                <w:sz w:val="20"/>
                <w:szCs w:val="20"/>
                <w:lang w:eastAsia="ru-RU"/>
              </w:rPr>
              <w:t xml:space="preserve"> под микроскопом с приведённым в учебнике изображением. Работают с микроскопом. Закрепляют знания об устройстве микроскопа и правилах работы с ним</w:t>
            </w:r>
          </w:p>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Нервная ткань. Рефлекторная регуляция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Нервная ткань. Строение нейрона. Рефлекс. Рефлекторная дуга. Рецептор.</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Самонаблюдение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Мигательный рефлекс и условия его проявления и </w:t>
            </w:r>
            <w:r>
              <w:rPr>
                <w:rFonts w:ascii="Times New Roman" w:eastAsia="Times New Roman" w:hAnsi="Times New Roman" w:cs="Times New Roman"/>
                <w:sz w:val="20"/>
                <w:szCs w:val="20"/>
                <w:lang w:eastAsia="ru-RU"/>
              </w:rPr>
              <w:lastRenderedPageBreak/>
              <w:t>торможения</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Коленный и надбровный рефлексы</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существенные признаки </w:t>
            </w:r>
            <w:proofErr w:type="gramStart"/>
            <w:r>
              <w:rPr>
                <w:rFonts w:ascii="Times New Roman" w:eastAsia="Times New Roman" w:hAnsi="Times New Roman" w:cs="Times New Roman"/>
                <w:sz w:val="20"/>
                <w:szCs w:val="20"/>
                <w:lang w:eastAsia="ru-RU"/>
              </w:rPr>
              <w:t>процессов рефлекторной регуляции жизнедеятельности организма человека</w:t>
            </w:r>
            <w:proofErr w:type="gramEnd"/>
            <w:r>
              <w:rPr>
                <w:rFonts w:ascii="Times New Roman" w:eastAsia="Times New Roman" w:hAnsi="Times New Roman" w:cs="Times New Roman"/>
                <w:sz w:val="20"/>
                <w:szCs w:val="20"/>
                <w:lang w:eastAsia="ru-RU"/>
              </w:rPr>
              <w:t xml:space="preserve">. Объясняют необходимость согласованности всех процессов жизнедеятельности в организме человека. Раскрывают особенности рефлекторной </w:t>
            </w:r>
            <w:proofErr w:type="gramStart"/>
            <w:r>
              <w:rPr>
                <w:rFonts w:ascii="Times New Roman" w:eastAsia="Times New Roman" w:hAnsi="Times New Roman" w:cs="Times New Roman"/>
                <w:sz w:val="20"/>
                <w:szCs w:val="20"/>
                <w:lang w:eastAsia="ru-RU"/>
              </w:rPr>
              <w:t>регуляции процессов жизнедеятельности организма человека</w:t>
            </w:r>
            <w:proofErr w:type="gramEnd"/>
            <w:r>
              <w:rPr>
                <w:rFonts w:ascii="Times New Roman" w:eastAsia="Times New Roman" w:hAnsi="Times New Roman" w:cs="Times New Roman"/>
                <w:sz w:val="20"/>
                <w:szCs w:val="20"/>
                <w:lang w:eastAsia="ru-RU"/>
              </w:rPr>
              <w:t>. Проводят биологические исследования. Делают выводы на основе полученных результатов</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pPr>
            <w:r>
              <w:rPr>
                <w:rFonts w:ascii="Times New Roman" w:eastAsia="Times New Roman" w:hAnsi="Times New Roman" w:cs="Times New Roman"/>
                <w:b/>
                <w:bCs/>
                <w:sz w:val="20"/>
                <w:szCs w:val="20"/>
                <w:lang w:eastAsia="ru-RU"/>
              </w:rPr>
              <w:lastRenderedPageBreak/>
              <w:t xml:space="preserve">Опорно-двигательная система </w:t>
            </w:r>
            <w:r>
              <w:rPr>
                <w:rFonts w:ascii="Times New Roman" w:eastAsia="Times New Roman" w:hAnsi="Times New Roman" w:cs="Times New Roman"/>
                <w:bCs/>
                <w:sz w:val="20"/>
                <w:szCs w:val="20"/>
                <w:lang w:eastAsia="ru-RU"/>
              </w:rPr>
              <w:t>(8</w:t>
            </w:r>
            <w:r>
              <w:rPr>
                <w:rFonts w:ascii="Times New Roman" w:eastAsia="Times New Roman" w:hAnsi="Times New Roman" w:cs="Times New Roman"/>
                <w:bCs/>
                <w:i/>
                <w:sz w:val="20"/>
                <w:szCs w:val="20"/>
                <w:lang w:eastAsia="ru-RU"/>
              </w:rPr>
              <w:t xml:space="preserve"> часов</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189"/>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опорно-двигательного аппарата, его состав. Строение костей</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Опорно-двигательная система. Состав, строение и рост кости. Кости: трубчатые, губчатые, плоские, смешанные. </w:t>
            </w:r>
            <w:r>
              <w:rPr>
                <w:rFonts w:ascii="Times New Roman" w:eastAsia="Times New Roman" w:hAnsi="Times New Roman" w:cs="Times New Roman"/>
                <w:i/>
                <w:iCs/>
                <w:sz w:val="20"/>
                <w:szCs w:val="20"/>
                <w:lang w:eastAsia="ru-RU"/>
              </w:rPr>
              <w:t>Лабораторные работы</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микроскопического строения кости</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внешнего вида отдельных костей скелета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Распознают на наглядных пособиях органы опорно-двигательной системы (кости). Выделяют существенные признаки опорно-двигательной системы человека. Проводят биологические исследования. Делают выводы на основе полученных результатов</w:t>
            </w:r>
          </w:p>
        </w:tc>
      </w:tr>
      <w:tr w:rsidR="00295853">
        <w:trPr>
          <w:trHeight w:val="203"/>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Скелет человека. Осевой скелет и скелет конечностей</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Скелет человека. Скелет головы. Кости черепа: лобная, теменные, височные, затылочная, клиновидная и решётчатая. Скелет туловища. Позвоночник как основная часть скелета туловища. Скелет конечностей и их поясов</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особенности строения скелета человека. Распознают на наглядных пособиях кости скелета конечностей и их поясов. Объясняют взаимосвязь гибкости тела человека и строения его позвоночника</w:t>
            </w:r>
          </w:p>
        </w:tc>
      </w:tr>
      <w:tr w:rsidR="00295853">
        <w:trPr>
          <w:trHeight w:val="17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Соединения костей</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Соединение костей. Сустав</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типов соединения костей</w:t>
            </w:r>
          </w:p>
        </w:tc>
      </w:tr>
      <w:tr w:rsidR="00295853">
        <w:trPr>
          <w:trHeight w:val="18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мышц. Обзор мышц человека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Строение и функции скелетных мышц. Основные группы скелетных мышц. Мышцы синергисты и антагонисты. </w:t>
            </w:r>
            <w:r>
              <w:rPr>
                <w:rFonts w:ascii="Times New Roman" w:eastAsia="Times New Roman" w:hAnsi="Times New Roman" w:cs="Times New Roman"/>
                <w:i/>
                <w:iCs/>
                <w:sz w:val="20"/>
                <w:szCs w:val="20"/>
                <w:lang w:eastAsia="ru-RU"/>
              </w:rPr>
              <w:t>Самонаблюдение</w:t>
            </w:r>
            <w:r>
              <w:rPr>
                <w:rFonts w:ascii="Times New Roman" w:eastAsia="Times New Roman" w:hAnsi="Times New Roman" w:cs="Times New Roman"/>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основных мышц</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Роль плечевого пояса в движениях руки</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особенности строения мышц. Проводят биологические исследования. Делают выводы на основе полученных результатов</w:t>
            </w:r>
          </w:p>
        </w:tc>
      </w:tr>
      <w:tr w:rsidR="00295853">
        <w:trPr>
          <w:trHeight w:val="29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Работа скелетных мышц и их регуляция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Работа мышц и её регуляция. Атрофия мышц. Утомление и восстановление мышц. </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Самонаблюдение</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Влияние статической и динамической работы на утомление мышц</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Объясняют особенности работы мышц. Раскрывают механизмы регуляции работы мышц. Проводят </w:t>
            </w:r>
            <w:proofErr w:type="gramStart"/>
            <w:r>
              <w:rPr>
                <w:rFonts w:ascii="Times New Roman" w:eastAsia="Times New Roman" w:hAnsi="Times New Roman" w:cs="Times New Roman"/>
                <w:sz w:val="20"/>
                <w:szCs w:val="20"/>
                <w:lang w:eastAsia="ru-RU"/>
              </w:rPr>
              <w:t>биологические</w:t>
            </w:r>
            <w:proofErr w:type="gramEnd"/>
            <w:r>
              <w:rPr>
                <w:rFonts w:ascii="Times New Roman" w:eastAsia="Times New Roman" w:hAnsi="Times New Roman" w:cs="Times New Roman"/>
                <w:sz w:val="20"/>
                <w:szCs w:val="20"/>
                <w:lang w:eastAsia="ru-RU"/>
              </w:rPr>
              <w:t xml:space="preserve"> исследований. Делают выводы на основе полученных результатов</w:t>
            </w:r>
          </w:p>
        </w:tc>
      </w:tr>
      <w:tr w:rsidR="00295853">
        <w:trPr>
          <w:trHeight w:val="238"/>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Нарушения опорно-двигательной системы</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Осанка. Остеохондроз. Сколиоз. Плоскостопие. </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Самонаблюдение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плоскостопия (выполняется дома)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Выявляют условия нормального развития и жизнедеятельности органов опоры и движения. На основе наблюдения определяют гармоничность физического развития, нарушение осанки и наличие плоскостопия</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5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Первая помощь при ушибах, переломах костей и вывихах суставов</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Травмы костно-мышечной системы и меры первой помощи при них</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Приводят доказательства (аргументация) необходимости соблюдения мер профилактики травматизма, нарушения осанки и развития плоскостопия. Осваивают приёмы оказания первой помощи при травмах опорно-двигательной системы</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5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lastRenderedPageBreak/>
              <w:t xml:space="preserve">Внутренняя среда организма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3 часа</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15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Кровь и остальные компоненты внутренней среды организма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Внутренняя среда организма, значение её постоянства. Состав внутренней среды организма и её функции. Кровь. Тканевая жидкость. Лимфа. Свёртывание крови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Сравнивают клетки организма человека. Делают выводы на основе сравнения. Выявляют взаимосвязь между особенностями строения клеток крови и их функциями. Изучают готовые микропрепараты и на основе этого описывают строение клеток крови. Закрепляют знания об устройстве микроскопа и правилах работы с ним. Объясняют механизм свёртывания крови и его значение</w:t>
            </w:r>
          </w:p>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83"/>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Борьба организма с инфекцией. Иммунитет</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Иммунитет, факторы, влияющие на иммунитет. Нарушения иммунной системы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иммунитета. Объясняют причины нарушения иммунитета</w:t>
            </w:r>
          </w:p>
        </w:tc>
      </w:tr>
      <w:tr w:rsidR="00295853">
        <w:trPr>
          <w:trHeight w:val="198"/>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Иммунология на службе здоровья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Вакцинация, лечебная сыворотка. Аллергия. СПИД. Переливание крови. Группы крови. Донор. Реципиент</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принципы вакцинации, действия лечебных сывороток, переливания крови. Объясняют значение переливания крови</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198"/>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pPr>
            <w:proofErr w:type="gramStart"/>
            <w:r>
              <w:rPr>
                <w:rFonts w:ascii="Times New Roman" w:eastAsia="Times New Roman" w:hAnsi="Times New Roman" w:cs="Times New Roman"/>
                <w:b/>
                <w:bCs/>
                <w:sz w:val="20"/>
                <w:szCs w:val="20"/>
                <w:lang w:eastAsia="ru-RU"/>
              </w:rPr>
              <w:t>Кровеносная</w:t>
            </w:r>
            <w:proofErr w:type="gramEnd"/>
            <w:r>
              <w:rPr>
                <w:rFonts w:ascii="Times New Roman" w:eastAsia="Times New Roman" w:hAnsi="Times New Roman" w:cs="Times New Roman"/>
                <w:b/>
                <w:bCs/>
                <w:sz w:val="20"/>
                <w:szCs w:val="20"/>
                <w:lang w:eastAsia="ru-RU"/>
              </w:rPr>
              <w:t xml:space="preserve"> и лимфатические системы </w:t>
            </w:r>
            <w:r>
              <w:rPr>
                <w:rFonts w:ascii="Times New Roman" w:eastAsia="Times New Roman" w:hAnsi="Times New Roman" w:cs="Times New Roman"/>
                <w:bCs/>
                <w:sz w:val="20"/>
                <w:szCs w:val="20"/>
                <w:lang w:eastAsia="ru-RU"/>
              </w:rPr>
              <w:t>(7</w:t>
            </w:r>
            <w:r>
              <w:rPr>
                <w:rFonts w:ascii="Times New Roman" w:eastAsia="Times New Roman" w:hAnsi="Times New Roman" w:cs="Times New Roman"/>
                <w:bCs/>
                <w:i/>
                <w:sz w:val="20"/>
                <w:szCs w:val="20"/>
                <w:lang w:eastAsia="ru-RU"/>
              </w:rPr>
              <w:t xml:space="preserve"> часов</w:t>
            </w:r>
            <w:r>
              <w:rPr>
                <w:rFonts w:ascii="Times New Roman" w:eastAsia="Times New Roman" w:hAnsi="Times New Roman" w:cs="Times New Roman"/>
                <w:bCs/>
                <w:sz w:val="20"/>
                <w:szCs w:val="20"/>
                <w:lang w:eastAsia="ru-RU"/>
              </w:rPr>
              <w:t>)</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73"/>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Транспортные системы организма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Замкнутое и незамкнутое кровообращение.</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Кровеносная и лимфатическая системы</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строение и роль кровеносной и лимфатической систем. Распознают на таблицах органы кровеносной и лимфатической систем</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82"/>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Круги кровообращения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Органы кровообращения. Сердечный цикл Сосудистая система, её строение. Круги кровообращения. Давление крови в сосудах и его измерение. Пульс. </w:t>
            </w:r>
          </w:p>
          <w:p w:rsidR="00295853" w:rsidRDefault="0049780F">
            <w:pPr>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Лабораторная работа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Измерение кровяного давления</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Самонаблюдение</w:t>
            </w:r>
            <w:r>
              <w:rPr>
                <w:rFonts w:ascii="Times New Roman" w:eastAsia="Times New Roman" w:hAnsi="Times New Roman" w:cs="Times New Roman"/>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Подсчёт ударов пульса в покое и при физической нагрузке (выполняется дома)</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особенности строения сосудистой системы и движения крови по сосудам. Осваивают приёмы измерения пульса, кровяного давления. Проводят биологические исследования. Делают выводы на основе полученных результатов</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и работа сердца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и работа сердца. Коронарная кровеносная система. Автоматизм сердца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взаимосвязь строения сердца с выполняемыми им функциями</w:t>
            </w:r>
          </w:p>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5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Движение крови по сосудам. Регуляция кровоснабжения</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Давление крови в сосудах и его измерение. Пульс.</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Лабораторная работа</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Измерение скорости кровотока в сосудах ногтевого ложа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Устанавливают зависимость кровоснабжения органов от нагрузки</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сердечнососудистой системы. Первая помощь при заболеваниях сердца и сосудов</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Физиологические основы укрепления сердца и сосудов. Гиподинамия и ее последствия. Влияние курения и употребления спиртных напитков на </w:t>
            </w:r>
            <w:r>
              <w:rPr>
                <w:rFonts w:ascii="Times New Roman" w:eastAsia="Times New Roman" w:hAnsi="Times New Roman" w:cs="Times New Roman"/>
                <w:sz w:val="20"/>
                <w:szCs w:val="20"/>
                <w:lang w:eastAsia="ru-RU"/>
              </w:rPr>
              <w:lastRenderedPageBreak/>
              <w:t>сердце и сосуды. Болезни сердца и их профилактика. Функциональные пробы для самоконтроля своего физического состояния и тренированности</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Приводят доказательства (аргументация) необходимости соблюдения мер профилактики сердечнососудистых заболеваний</w:t>
            </w:r>
          </w:p>
        </w:tc>
      </w:tr>
      <w:tr w:rsidR="00295853">
        <w:trPr>
          <w:trHeight w:val="207"/>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Первая помощь при кровотечениях.</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Типы кровотечений и способы их остановки. Оказание первой помощи при кровотечениях</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Осваивают приёмы оказания первой помощи при кровотечениях. Находят в учебной и научно-популярной литературе информацию о заболеваниях </w:t>
            </w:r>
            <w:proofErr w:type="spellStart"/>
            <w:proofErr w:type="gramStart"/>
            <w:r>
              <w:rPr>
                <w:rFonts w:ascii="Times New Roman" w:eastAsia="Times New Roman" w:hAnsi="Times New Roman" w:cs="Times New Roman"/>
                <w:sz w:val="20"/>
                <w:szCs w:val="20"/>
                <w:lang w:eastAsia="ru-RU"/>
              </w:rPr>
              <w:t>сердечно-сосудистой</w:t>
            </w:r>
            <w:proofErr w:type="spellEnd"/>
            <w:proofErr w:type="gramEnd"/>
            <w:r>
              <w:rPr>
                <w:rFonts w:ascii="Times New Roman" w:eastAsia="Times New Roman" w:hAnsi="Times New Roman" w:cs="Times New Roman"/>
                <w:sz w:val="20"/>
                <w:szCs w:val="20"/>
                <w:lang w:eastAsia="ru-RU"/>
              </w:rPr>
              <w:t xml:space="preserve"> системы, оформляют её в виде рефератов, докладов</w:t>
            </w:r>
          </w:p>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07"/>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Дыхание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4 часа</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29"/>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дыхания. Органы дыхательной системы. Дыхательные пути, голосообразование. Заболевания дыхательных путей</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Дыхание и его значение. Органы дыхания. Верхние и нижние дыхательные пути. Голосовой аппарат. Заболевания органов дыхания и их предупреждение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процессов дыхания и газообмена. Распознают на таблицах органы дыхательной системы</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Легкие. Легочное и тканевое дыхание</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Газообмен в лёгких и тканях</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Сравнивают газообмен в лёгких и тканях. Делают выводы на основе сравнения</w:t>
            </w:r>
          </w:p>
        </w:tc>
      </w:tr>
      <w:tr w:rsidR="00295853">
        <w:trPr>
          <w:trHeight w:val="26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Механизм вдоха и выдоха. Регуляция дыхания. Охрана воздушной среды</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Механизм дыхания. Дыхательные движения: вдох и выдох. Регуляция дыхания. Охрана воздушной среды</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механизм регуляции дыхания</w:t>
            </w:r>
          </w:p>
        </w:tc>
      </w:tr>
      <w:tr w:rsidR="00295853">
        <w:trPr>
          <w:trHeight w:val="273"/>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Функциональные возможности дыхательной системы как показатель здоровья. Болезни и травмы органов дыхания: их профилактика, первая помощь. Приемы реанимации</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sz w:val="20"/>
                <w:szCs w:val="20"/>
                <w:lang w:eastAsia="ru-RU"/>
              </w:rPr>
              <w:t xml:space="preserve">Жизненная ёмкость лёгких. Вред </w:t>
            </w:r>
            <w:proofErr w:type="spellStart"/>
            <w:r>
              <w:rPr>
                <w:rFonts w:ascii="Times New Roman" w:eastAsia="Times New Roman" w:hAnsi="Times New Roman" w:cs="Times New Roman"/>
                <w:sz w:val="20"/>
                <w:szCs w:val="20"/>
                <w:lang w:eastAsia="ru-RU"/>
              </w:rPr>
              <w:t>табакокурения</w:t>
            </w:r>
            <w:proofErr w:type="spellEnd"/>
            <w:r>
              <w:rPr>
                <w:rFonts w:ascii="Times New Roman" w:eastAsia="Times New Roman" w:hAnsi="Times New Roman" w:cs="Times New Roman"/>
                <w:sz w:val="20"/>
                <w:szCs w:val="20"/>
                <w:lang w:eastAsia="ru-RU"/>
              </w:rPr>
              <w:t>. Приёмы оказания первой помощи при отравлении угарным газом, спасении утопающего. Заболевания органов дыхания и их профилактика.</w:t>
            </w:r>
            <w:r>
              <w:rPr>
                <w:rFonts w:ascii="Times New Roman" w:eastAsia="Times New Roman" w:hAnsi="Times New Roman" w:cs="Times New Roman"/>
                <w:i/>
                <w:iCs/>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Лабораторная работа</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частоты дыхания</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Приводят доказательства (аргументация) необходимости соблюдения мер профилактики лёгочных заболеваний. Осваивают приёмы оказания первой помощи при отравлении угарным газом, спасении утопающего, простудных заболеваниях. Находят в учебной и научно-популярной литературе информацию об инфекционных заболеваниях, оформляют её в виде рефератов, докладов</w:t>
            </w:r>
          </w:p>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73"/>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Пищеварение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6 часов</w:t>
            </w:r>
            <w:r>
              <w:rPr>
                <w:rFonts w:ascii="Times New Roman" w:eastAsia="Times New Roman" w:hAnsi="Times New Roman" w:cs="Times New Roman"/>
                <w:bCs/>
                <w:sz w:val="20"/>
                <w:szCs w:val="20"/>
                <w:lang w:eastAsia="ru-RU"/>
              </w:rPr>
              <w:t>)</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4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Питание и пищеварение</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Питание и его значение. Органы пищеварения и их функции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процессов питания и пищеварения. Распознают на таблицах и муляжах органы пищеварительной системы</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216"/>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Пищеварение в ротовой полости</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Пищеварение в ротовой полости. </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Самонаблюдения</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положения слюнных желёз.</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Движение гортани при глотании.</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действия ферментов слюны на крахмал</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особенности пищеварения в ротовой полости. Распознают на наглядных пособиях органы пищеварительной системы. Проводят биологические исследования. Делают выводы на основе полученных результатов</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23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Пищеварение в желудке и двенадцатиперстной </w:t>
            </w:r>
            <w:r>
              <w:rPr>
                <w:rFonts w:ascii="Times New Roman" w:eastAsia="Times New Roman" w:hAnsi="Times New Roman" w:cs="Times New Roman"/>
                <w:sz w:val="20"/>
                <w:szCs w:val="20"/>
                <w:lang w:eastAsia="ru-RU"/>
              </w:rPr>
              <w:lastRenderedPageBreak/>
              <w:t>кишке. Действие ферментов слюны и желудочного сока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Пищеварение в желудке и кишечнике. </w:t>
            </w:r>
          </w:p>
          <w:p w:rsidR="00295853" w:rsidRDefault="0049780F">
            <w:pPr>
              <w:widowControl w:val="0"/>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Лабораторная работа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Изучение действия ферментов желудочного сока на белки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Объясняют особенности пищеварения в желудке и кишечнике. Распознают на наглядных пособиях органы пищеварительной системы. Проводят биологические исследования. Делают выводы на </w:t>
            </w:r>
            <w:r>
              <w:rPr>
                <w:rFonts w:ascii="Times New Roman" w:eastAsia="Times New Roman" w:hAnsi="Times New Roman" w:cs="Times New Roman"/>
                <w:sz w:val="20"/>
                <w:szCs w:val="20"/>
                <w:lang w:eastAsia="ru-RU"/>
              </w:rPr>
              <w:lastRenderedPageBreak/>
              <w:t>основе полученных результатов</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348"/>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Всасывание. Роль печени. Функции толстого кишечника</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Всасывание питательных веще</w:t>
            </w:r>
            <w:proofErr w:type="gramStart"/>
            <w:r>
              <w:rPr>
                <w:rFonts w:ascii="Times New Roman" w:eastAsia="Times New Roman" w:hAnsi="Times New Roman" w:cs="Times New Roman"/>
                <w:sz w:val="20"/>
                <w:szCs w:val="20"/>
                <w:lang w:eastAsia="ru-RU"/>
              </w:rPr>
              <w:t>ств в кр</w:t>
            </w:r>
            <w:proofErr w:type="gramEnd"/>
            <w:r>
              <w:rPr>
                <w:rFonts w:ascii="Times New Roman" w:eastAsia="Times New Roman" w:hAnsi="Times New Roman" w:cs="Times New Roman"/>
                <w:sz w:val="20"/>
                <w:szCs w:val="20"/>
                <w:lang w:eastAsia="ru-RU"/>
              </w:rPr>
              <w:t>овь. Тонкий и толстый кишечник. Барьерная роль печени. Аппендикс. Первая помощь при подозрении на аппендицит</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механизм всасывания веще</w:t>
            </w:r>
            <w:proofErr w:type="gramStart"/>
            <w:r>
              <w:rPr>
                <w:rFonts w:ascii="Times New Roman" w:eastAsia="Times New Roman" w:hAnsi="Times New Roman" w:cs="Times New Roman"/>
                <w:sz w:val="20"/>
                <w:szCs w:val="20"/>
                <w:lang w:eastAsia="ru-RU"/>
              </w:rPr>
              <w:t>ств в кр</w:t>
            </w:r>
            <w:proofErr w:type="gramEnd"/>
            <w:r>
              <w:rPr>
                <w:rFonts w:ascii="Times New Roman" w:eastAsia="Times New Roman" w:hAnsi="Times New Roman" w:cs="Times New Roman"/>
                <w:sz w:val="20"/>
                <w:szCs w:val="20"/>
                <w:lang w:eastAsia="ru-RU"/>
              </w:rPr>
              <w:t>овь. Распознают на наглядных пособиях органы пищеварительной системы</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235"/>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Регуляция пищеварения</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Регуляция пищеварения. Открытие условных и безусловных рефлексов. Нервная и гуморальная регуляция пищеварения</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принцип нервной и гуморальной регуляции пищеварения</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органов пищеварения. Предупреждение желудочно-кишечных инфекций</w:t>
            </w: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питания. Наиболее опасные кишечные инфекции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Приводят доказательства </w:t>
            </w:r>
            <w:proofErr w:type="gramStart"/>
            <w:r>
              <w:rPr>
                <w:rFonts w:ascii="Times New Roman" w:eastAsia="Times New Roman" w:hAnsi="Times New Roman" w:cs="Times New Roman"/>
                <w:sz w:val="20"/>
                <w:szCs w:val="20"/>
                <w:lang w:eastAsia="ru-RU"/>
              </w:rPr>
              <w:t>необходимости соблюдения мер профилактики нарушений работы пищеварительной системы</w:t>
            </w:r>
            <w:proofErr w:type="gramEnd"/>
            <w:r>
              <w:rPr>
                <w:rFonts w:ascii="Times New Roman" w:eastAsia="Times New Roman" w:hAnsi="Times New Roman" w:cs="Times New Roman"/>
                <w:sz w:val="20"/>
                <w:szCs w:val="20"/>
                <w:lang w:eastAsia="ru-RU"/>
              </w:rPr>
              <w:t xml:space="preserve"> в повседневной жизни</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Обмен веществ и энергии </w:t>
            </w:r>
          </w:p>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3 часа</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c>
          <w:tcPr>
            <w:tcW w:w="2193"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36"/>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Обмен веществ и энергии – основное свойство всех живых существ</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Пластический и энергетический обмен. Обмен белков, углеводов, жиров. Обмен воды и минеральных солей. Ферменты и их роль в организме человека. Механизмы работы ферментов. Роль ферментов в организме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обмена веществ и превращений энергии в организме человека. Описывают особенности обмена белков, углеводов, жиров, воды, минеральных солей. Объясняют механизмы работы ферментов. Раскрывают роль ферментов в организме человека</w:t>
            </w:r>
          </w:p>
        </w:tc>
      </w:tr>
      <w:tr w:rsidR="00295853">
        <w:trPr>
          <w:trHeight w:val="238"/>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Витамины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Витамины и их роль в организме человека. Классификация витаминов. Роль витаминов в организме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Классифицируют витамины. Раскрывают роль витаминов в организме человека. Приводят доказательства </w:t>
            </w:r>
            <w:proofErr w:type="gramStart"/>
            <w:r>
              <w:rPr>
                <w:rFonts w:ascii="Times New Roman" w:eastAsia="Times New Roman" w:hAnsi="Times New Roman" w:cs="Times New Roman"/>
                <w:sz w:val="20"/>
                <w:szCs w:val="20"/>
                <w:lang w:eastAsia="ru-RU"/>
              </w:rPr>
              <w:t>необходимости соблюдения мер профилактики авитаминозов</w:t>
            </w:r>
            <w:proofErr w:type="gramEnd"/>
          </w:p>
        </w:tc>
      </w:tr>
      <w:tr w:rsidR="00295853">
        <w:trPr>
          <w:trHeight w:val="238"/>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Энергозатраты</w:t>
            </w:r>
            <w:proofErr w:type="spellEnd"/>
            <w:r>
              <w:rPr>
                <w:rFonts w:ascii="Times New Roman" w:eastAsia="Times New Roman" w:hAnsi="Times New Roman" w:cs="Times New Roman"/>
                <w:sz w:val="20"/>
                <w:szCs w:val="20"/>
                <w:lang w:eastAsia="ru-RU"/>
              </w:rPr>
              <w:t xml:space="preserve"> человека и пищевой рацион</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Основной и общий обмен. Энергетическая емкость (калорийность) пищи. Рациональное питание. Нормы и режим питания.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Лабораторная работа</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Установление зависимости между дозированной нагрузкой и уровнем энергетического обмена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Обсуждают правила рационального питания</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Покровные органы. Терморегуляция. Выделение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4 часа</w:t>
            </w:r>
            <w:r>
              <w:rPr>
                <w:rFonts w:ascii="Times New Roman" w:eastAsia="Times New Roman" w:hAnsi="Times New Roman" w:cs="Times New Roman"/>
                <w:bCs/>
                <w:sz w:val="20"/>
                <w:szCs w:val="20"/>
                <w:lang w:eastAsia="ru-RU"/>
              </w:rPr>
              <w:t>)</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45"/>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Покровы тела. Кожа – наружный покровный </w:t>
            </w:r>
            <w:r>
              <w:rPr>
                <w:rFonts w:ascii="Times New Roman" w:eastAsia="Times New Roman" w:hAnsi="Times New Roman" w:cs="Times New Roman"/>
                <w:sz w:val="20"/>
                <w:szCs w:val="20"/>
                <w:lang w:eastAsia="ru-RU"/>
              </w:rPr>
              <w:lastRenderedPageBreak/>
              <w:t>орган</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Наружные покровы тела. Строение и </w:t>
            </w:r>
            <w:r>
              <w:rPr>
                <w:rFonts w:ascii="Times New Roman" w:eastAsia="Times New Roman" w:hAnsi="Times New Roman" w:cs="Times New Roman"/>
                <w:sz w:val="20"/>
                <w:szCs w:val="20"/>
                <w:lang w:eastAsia="ru-RU"/>
              </w:rPr>
              <w:lastRenderedPageBreak/>
              <w:t xml:space="preserve">функции кожи. Производные кожи.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Самонаблюдения</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под лупой тыльной и ладонной поверхности кисти.</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Определение типа своей кожи с помощью бумажной салфетки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Выделяют существенные признаки покровов тела, терморегуляции. Проводят биологические исследования. Делают выводы на основе </w:t>
            </w:r>
            <w:r>
              <w:rPr>
                <w:rFonts w:ascii="Times New Roman" w:eastAsia="Times New Roman" w:hAnsi="Times New Roman" w:cs="Times New Roman"/>
                <w:sz w:val="20"/>
                <w:szCs w:val="20"/>
                <w:lang w:eastAsia="ru-RU"/>
              </w:rPr>
              <w:lastRenderedPageBreak/>
              <w:t>полученных результатов</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Уход за кожей. Гигиена одежды и обуви. Болезни кожи</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Уход за кожей, волосами, ногтями. Болезни и травмы кожи. Гигиена кожных покровов. Гигиена одежды и обуви</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Приводят доказательства необходимости ухода за кожей, волосами, ногтями, а также соблюдения правил гигиены </w:t>
            </w:r>
          </w:p>
        </w:tc>
      </w:tr>
      <w:tr w:rsidR="00295853">
        <w:trPr>
          <w:trHeight w:val="238"/>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Терморегуляция организма. Закаливание</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Роль кожи в терморегуляции. Закаливание организма. Приёмы оказания первой помощи при травмах, ожогах, обморожениях, профилактика поражений кожи </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Приводят доказательства роли кожи в терморегуляции. Осваивают приёмы оказания первой помощи при тепловом и солнечном ударах, ожогах, обморожениях, травмах кожного покрова</w:t>
            </w:r>
          </w:p>
        </w:tc>
      </w:tr>
      <w:tr w:rsidR="00295853">
        <w:trPr>
          <w:trHeight w:val="219"/>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Выделение</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Выделение и его значение. Органы выделения. Заболевания органов мочевыделительной системы и их предупреждение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существенные признаки процесса удаления продуктов обмена из организма. Распознают на таблицах органы мочевыделительной системы. Объясняют роль выделения в поддержании гомеостаза. Приводят доказательства </w:t>
            </w:r>
            <w:proofErr w:type="gramStart"/>
            <w:r>
              <w:rPr>
                <w:rFonts w:ascii="Times New Roman" w:eastAsia="Times New Roman" w:hAnsi="Times New Roman" w:cs="Times New Roman"/>
                <w:sz w:val="20"/>
                <w:szCs w:val="20"/>
                <w:lang w:eastAsia="ru-RU"/>
              </w:rPr>
              <w:t>необходимости соблюдения мер профилактики заболеваний мочевыделительной системы</w:t>
            </w:r>
            <w:proofErr w:type="gramEnd"/>
          </w:p>
        </w:tc>
      </w:tr>
      <w:tr w:rsidR="00295853">
        <w:trPr>
          <w:trHeight w:val="219"/>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Нервная система </w:t>
            </w:r>
          </w:p>
          <w:p w:rsidR="00295853" w:rsidRDefault="0049780F">
            <w:pPr>
              <w:widowControl w:val="0"/>
              <w:spacing w:after="0" w:line="226" w:lineRule="exact"/>
              <w:textAlignment w:val="baseline"/>
            </w:pPr>
            <w:r>
              <w:rPr>
                <w:rFonts w:ascii="Times New Roman" w:eastAsia="Times New Roman" w:hAnsi="Times New Roman" w:cs="Times New Roman"/>
                <w:bCs/>
                <w:sz w:val="20"/>
                <w:szCs w:val="20"/>
                <w:lang w:eastAsia="ru-RU"/>
              </w:rPr>
              <w:t>(7</w:t>
            </w:r>
            <w:r>
              <w:rPr>
                <w:rFonts w:ascii="Times New Roman" w:eastAsia="Times New Roman" w:hAnsi="Times New Roman" w:cs="Times New Roman"/>
                <w:bCs/>
                <w:i/>
                <w:sz w:val="20"/>
                <w:szCs w:val="20"/>
                <w:lang w:eastAsia="ru-RU"/>
              </w:rPr>
              <w:t xml:space="preserve"> часов</w:t>
            </w:r>
            <w:r>
              <w:rPr>
                <w:rFonts w:ascii="Times New Roman" w:eastAsia="Times New Roman" w:hAnsi="Times New Roman" w:cs="Times New Roman"/>
                <w:bCs/>
                <w:sz w:val="20"/>
                <w:szCs w:val="20"/>
                <w:lang w:eastAsia="ru-RU"/>
              </w:rPr>
              <w:t>)</w:t>
            </w:r>
            <w:r>
              <w:rPr>
                <w:rFonts w:ascii="Times New Roman" w:eastAsia="Times New Roman" w:hAnsi="Times New Roman" w:cs="Times New Roman"/>
                <w:b/>
                <w:bCs/>
                <w:sz w:val="20"/>
                <w:szCs w:val="20"/>
                <w:lang w:eastAsia="ru-RU"/>
              </w:rPr>
              <w:t> </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нервной системы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Значение нервной системы в регуляции процессов жизнедеятельности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значение нервной системы в регуляции процессов жизнедеятельности</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нервной системы. Спинной мозг</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нервной системы. Нервная система: центральная и периферическая, соматическая и вегетативная (автономная). Спинной мозг. Спинномозговые нервы. Функции спинного мозга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расположение спинного мозга и спинномозговых нервов. Распознают на наглядных пособиях органы нервной системы. Раскрывают функции спинного мозга</w:t>
            </w:r>
          </w:p>
        </w:tc>
      </w:tr>
      <w:tr w:rsidR="00295853">
        <w:trPr>
          <w:trHeight w:val="216"/>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Строения головного мозга. Функции продолговатого и среднего мозга, моста и мозжечка</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Описывают особенности строения головного мозга и его отделов. Раскрывают функции головного мозга и его отделов. Распознают на наглядных пособиях отделы головного мозга</w:t>
            </w:r>
          </w:p>
        </w:tc>
      </w:tr>
      <w:tr w:rsidR="00295853">
        <w:trPr>
          <w:trHeight w:val="292"/>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переднего мозга</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Передний мозг. Промежуточный мозг. Большие полушария головного мозга и их функции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функции переднего мозга</w:t>
            </w:r>
          </w:p>
        </w:tc>
      </w:tr>
      <w:tr w:rsidR="00295853">
        <w:trPr>
          <w:trHeight w:val="1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Соматический и автономный (вегетативный) отделы нервной системы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Вегетативная нервная система, её строение. Симпатический и парасимпатический отделы вегетативной нервной системы.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Самонаблюдение</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Штриховое раздражение кожи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влияние отделов нервной системы на деятельность органов. Распознают на наглядных пособиях отделы нервной системы. Проводят биологические исследования. Делают выводы на основе полученных результатов</w:t>
            </w:r>
          </w:p>
        </w:tc>
      </w:tr>
      <w:tr w:rsidR="00295853">
        <w:trPr>
          <w:trHeight w:val="1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Анализаторы. Органы чувств </w:t>
            </w:r>
          </w:p>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5 часов</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329"/>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Анализаторы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об анализаторах</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строения и функционирования органов чувств</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Зрительный анализатор</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Строение зрительного анализатора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признаков строения и функционирования зрительного анализатора</w:t>
            </w:r>
          </w:p>
        </w:tc>
      </w:tr>
      <w:tr w:rsidR="00295853">
        <w:trPr>
          <w:trHeight w:val="2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Гигиена зрения. Предупреждение глазных болезней</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Заболевания органов зрения и их предупреждение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Приводят доказательства </w:t>
            </w:r>
            <w:proofErr w:type="gramStart"/>
            <w:r>
              <w:rPr>
                <w:rFonts w:ascii="Times New Roman" w:eastAsia="Times New Roman" w:hAnsi="Times New Roman" w:cs="Times New Roman"/>
                <w:sz w:val="20"/>
                <w:szCs w:val="20"/>
                <w:lang w:eastAsia="ru-RU"/>
              </w:rPr>
              <w:t>необходимости соблюдения мер профилактики нарушений зрения</w:t>
            </w:r>
            <w:proofErr w:type="gramEnd"/>
          </w:p>
        </w:tc>
      </w:tr>
      <w:tr w:rsidR="00295853">
        <w:trPr>
          <w:trHeight w:val="254"/>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Слуховой анализатор </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Слуховой анализатор, его строение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Выделяют существенные признаки строения и функционирования слухового анализатора. Приводят доказательства </w:t>
            </w:r>
            <w:proofErr w:type="gramStart"/>
            <w:r>
              <w:rPr>
                <w:rFonts w:ascii="Times New Roman" w:eastAsia="Times New Roman" w:hAnsi="Times New Roman" w:cs="Times New Roman"/>
                <w:sz w:val="20"/>
                <w:szCs w:val="20"/>
                <w:lang w:eastAsia="ru-RU"/>
              </w:rPr>
              <w:t>необходимости соблюдения мер профилактики нарушений слуха</w:t>
            </w:r>
            <w:proofErr w:type="gramEnd"/>
          </w:p>
        </w:tc>
      </w:tr>
      <w:tr w:rsidR="00295853">
        <w:trPr>
          <w:trHeight w:val="292"/>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Органы равновесия, кожно-мышечное чувство, обоняние и вкус</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Вестибулярный анализатор. Мышечное чувство. Осязание. Обоняние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строения и функционирования вестибулярного, вкусового и обонятельного анализаторов. Объясняют особенности кожно-мышечной чувствительности. Распознают на наглядных пособиях различные анализаторы</w:t>
            </w:r>
          </w:p>
        </w:tc>
      </w:tr>
      <w:tr w:rsidR="00295853">
        <w:trPr>
          <w:trHeight w:val="292"/>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Высшая нервная деятельность. Поведение, психика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5 часов</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38"/>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отечественных ученых в разработку учения о высшей нервной деятельности</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Вклад И. М. Сеченова, И. П. Павлова, А. А. Ухтомского и других отечественных ученых в разработку учения о высшей нервной деятельности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Характеризуют вклад отечественных ученых в разработку учения о высшей нервной деятельности</w:t>
            </w:r>
          </w:p>
        </w:tc>
      </w:tr>
      <w:tr w:rsidR="00295853">
        <w:trPr>
          <w:trHeight w:val="207"/>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Врожденные и приобретенные программы поведения</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Безусловные и условные рефлексы. Поведение человека. Врождённое и приобретённое поведение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особенности поведения и психики человека. Объясняют роль обучения и воспитания в развитии поведения и психики человека</w:t>
            </w:r>
          </w:p>
        </w:tc>
      </w:tr>
      <w:tr w:rsidR="00295853">
        <w:trPr>
          <w:trHeight w:val="2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Сон и сновидения</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Сон и бодрствование. Значение сна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Характеризуют фазы сна. Раскрывают значение сна в жизни человека</w:t>
            </w:r>
          </w:p>
        </w:tc>
      </w:tr>
      <w:tr w:rsidR="00295853">
        <w:trPr>
          <w:trHeight w:val="216"/>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Особенности высшей нервной деятельности человека. Речь и сознание. Познавательные процессы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Особенности высшей нервной деятельности человека. Речь. Познавательная деятельность. Память и обучение. Виды памяти. Расстройства памяти. Способы улучшения памяти.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Лабораторная работа</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Оценка объёма кратковременной памяти с помощью теста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Характеризуют особенности высшей нервной деятельности человека, раскрывают роль речи в развитии человека. Выделяют типы и виды памяти. Объясняют причины расстройства памяти. Проводят биологическое исследование, делают выводы на основе полученных результатов</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Воля. Эмоции. Внимание</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Волевые действия. Эмоциональные реакции. Физиологические основы внимания</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Объясняют значение интеллектуальных, творческих и эстетических потребностей в жизни человека. Выявляют особенности наблюдательности и внимания</w:t>
            </w:r>
          </w:p>
        </w:tc>
      </w:tr>
      <w:tr w:rsidR="00295853">
        <w:trPr>
          <w:trHeight w:val="254"/>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Эндокринная система </w:t>
            </w:r>
          </w:p>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lastRenderedPageBreak/>
              <w:t>(</w:t>
            </w:r>
            <w:r>
              <w:rPr>
                <w:rFonts w:ascii="Times New Roman" w:eastAsia="Times New Roman" w:hAnsi="Times New Roman" w:cs="Times New Roman"/>
                <w:bCs/>
                <w:i/>
                <w:sz w:val="20"/>
                <w:szCs w:val="20"/>
                <w:lang w:eastAsia="ru-RU"/>
              </w:rPr>
              <w:t>2 часа</w:t>
            </w:r>
            <w:r>
              <w:rPr>
                <w:rFonts w:ascii="Times New Roman" w:eastAsia="Times New Roman" w:hAnsi="Times New Roman" w:cs="Times New Roman"/>
                <w:bCs/>
                <w:sz w:val="20"/>
                <w:szCs w:val="20"/>
                <w:lang w:eastAsia="ru-RU"/>
              </w:rPr>
              <w:t>)</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07"/>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Роль эндокринной регуляции</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Органы эндокринной системы и их функционирование. Единство нервной и гуморальной регуляции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строения и функционирования органов эндокринной системы. Устанавливают единство нервной и гуморальной регуляции</w:t>
            </w:r>
          </w:p>
        </w:tc>
      </w:tr>
      <w:tr w:rsidR="00295853">
        <w:trPr>
          <w:trHeight w:val="2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Функция желез внутренней секреции</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Влияние гормонов желез внутренней секреции на человека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влияние гормонов желез внутренней секреции на человека</w:t>
            </w:r>
          </w:p>
        </w:tc>
      </w:tr>
      <w:tr w:rsidR="00295853">
        <w:trPr>
          <w:trHeight w:val="273"/>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Индивидуальное развитие организма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5 часов</w:t>
            </w:r>
            <w:r>
              <w:rPr>
                <w:rFonts w:ascii="Times New Roman" w:eastAsia="Times New Roman" w:hAnsi="Times New Roman" w:cs="Times New Roman"/>
                <w:bCs/>
                <w:sz w:val="20"/>
                <w:szCs w:val="20"/>
                <w:lang w:eastAsia="ru-RU"/>
              </w:rPr>
              <w:t>)</w:t>
            </w:r>
          </w:p>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295853">
            <w:pPr>
              <w:widowControl w:val="0"/>
              <w:spacing w:after="0" w:line="226" w:lineRule="exact"/>
              <w:jc w:val="both"/>
              <w:textAlignment w:val="baseline"/>
              <w:rPr>
                <w:rFonts w:ascii="Times New Roman" w:eastAsia="Times New Roman" w:hAnsi="Times New Roman" w:cs="Times New Roman"/>
                <w:sz w:val="20"/>
                <w:szCs w:val="20"/>
                <w:lang w:eastAsia="ru-RU"/>
              </w:rPr>
            </w:pPr>
          </w:p>
        </w:tc>
      </w:tr>
      <w:tr w:rsidR="00295853">
        <w:trPr>
          <w:trHeight w:val="229"/>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Жизненные циклы. Размножение. Половая система</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Особенности размножения человека. Половые железы и половые клетки. Половое созревание</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Выделяют существенные признаки органов размножения человека</w:t>
            </w:r>
          </w:p>
        </w:tc>
      </w:tr>
      <w:tr w:rsidR="00295853">
        <w:trPr>
          <w:trHeight w:val="245"/>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зародыша и плода. Беременность и роды</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Закон индивидуального развития. Оплодотворение и внутриутробное развитие. Развитие зародыша и плода. Беременность и роды</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основные признаки беременности. Характеризуют условия нормального протекания беременности. Выделяют основные этапы развития зародыша человека</w:t>
            </w:r>
          </w:p>
        </w:tc>
      </w:tr>
      <w:tr w:rsidR="00295853">
        <w:trPr>
          <w:trHeight w:val="301"/>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Наследственные и врожденные заболевания. Болезни, передающиеся половым путем</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Наследственные заболевания. Медико-генетическое консультирование. Беременность. Вредное влияние на развитие организма курения, алкоголя, наркотиков. Инфекции, передающиеся половым путём, их профилактика. ВИЧ-инфекция и её профилактика</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Раскрывают вредное влияние никотина, алкоголя и наркотиков на развитие плода. Приводят доказательства необходимости соблюдения мер профилактики вредных привычек, инфекций, передающихся половым путем, ВИЧ-инфекции. Характеризуют значение медико-генетического консультирования для предупреждения наследственных заболеваний человека</w:t>
            </w:r>
          </w:p>
        </w:tc>
      </w:tr>
      <w:tr w:rsidR="00295853">
        <w:trPr>
          <w:trHeight w:val="292"/>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ребенка после рождения. Становление личности. Интересы, склонности, способности</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Рост и развитие ребёнка после рождения. Темперамент. Черты характера. Индивид и личность</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возрастные этапы развития человека. Раскрывают суть понятий «темперамент», «черты характера»</w:t>
            </w:r>
          </w:p>
        </w:tc>
      </w:tr>
      <w:tr w:rsidR="00295853">
        <w:trPr>
          <w:trHeight w:val="236"/>
        </w:trPr>
        <w:tc>
          <w:tcPr>
            <w:tcW w:w="2276" w:type="dxa"/>
            <w:tcBorders>
              <w:top w:val="single" w:sz="4" w:space="0" w:color="00000A"/>
              <w:left w:val="single" w:sz="4" w:space="0" w:color="000001"/>
              <w:bottom w:val="single" w:sz="4" w:space="0" w:color="00000A"/>
              <w:right w:val="single" w:sz="4" w:space="0" w:color="00000A"/>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Обобщение</w:t>
            </w:r>
          </w:p>
        </w:tc>
        <w:tc>
          <w:tcPr>
            <w:tcW w:w="2193" w:type="dxa"/>
            <w:tcBorders>
              <w:top w:val="single" w:sz="4" w:space="0" w:color="00000A"/>
              <w:left w:val="single" w:sz="4" w:space="0" w:color="00000A"/>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Адаптация организма к природной и социальной среде. Поддержание здорового образа жизни</w:t>
            </w:r>
          </w:p>
        </w:tc>
        <w:tc>
          <w:tcPr>
            <w:tcW w:w="6129" w:type="dxa"/>
            <w:tcBorders>
              <w:top w:val="single" w:sz="4" w:space="0" w:color="00000A"/>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Приводят доказательства взаимосвязи человека и окружающей среды, зависимости здоровья человека от состояния окружающей среды, необходимости защиты среды обитания человека. Характеризуют место и роль человека в природе. Закрепляют знания о правилах поведения в природе. Осваивают приёмы рациональной организации труда и отдыха. Проводят наблюдений за состоянием собственного организма</w:t>
            </w:r>
          </w:p>
        </w:tc>
      </w:tr>
      <w:tr w:rsidR="00295853">
        <w:trPr>
          <w:trHeight w:val="245"/>
        </w:trPr>
        <w:tc>
          <w:tcPr>
            <w:tcW w:w="2276"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jc w:val="both"/>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Итого: 64 + 4 часа резервного времени</w:t>
            </w:r>
          </w:p>
        </w:tc>
        <w:tc>
          <w:tcPr>
            <w:tcW w:w="2193" w:type="dxa"/>
            <w:tcBorders>
              <w:top w:val="single" w:sz="4" w:space="0" w:color="000001"/>
              <w:left w:val="single" w:sz="4" w:space="0" w:color="000001"/>
              <w:bottom w:val="single" w:sz="4" w:space="0" w:color="000001"/>
              <w:right w:val="single" w:sz="4" w:space="0" w:color="000001"/>
            </w:tcBorders>
            <w:shd w:val="clear" w:color="auto" w:fill="auto"/>
          </w:tcPr>
          <w:p w:rsidR="00295853" w:rsidRDefault="00295853"/>
        </w:tc>
        <w:tc>
          <w:tcPr>
            <w:tcW w:w="6129" w:type="dxa"/>
            <w:tcBorders>
              <w:top w:val="single" w:sz="4" w:space="0" w:color="000001"/>
              <w:left w:val="single" w:sz="4" w:space="0" w:color="000001"/>
              <w:bottom w:val="single" w:sz="4" w:space="0" w:color="000001"/>
              <w:right w:val="single" w:sz="4" w:space="0" w:color="000001"/>
            </w:tcBorders>
            <w:shd w:val="clear" w:color="auto" w:fill="auto"/>
          </w:tcPr>
          <w:p w:rsidR="00295853" w:rsidRDefault="00295853"/>
        </w:tc>
      </w:tr>
    </w:tbl>
    <w:p w:rsidR="00295853" w:rsidRDefault="00295853">
      <w:pPr>
        <w:spacing w:after="0" w:line="226" w:lineRule="exact"/>
        <w:ind w:firstLine="284"/>
        <w:jc w:val="both"/>
        <w:textAlignment w:val="baseline"/>
        <w:rPr>
          <w:rFonts w:ascii="Times New Roman" w:eastAsia="Times New Roman" w:hAnsi="Times New Roman" w:cs="Times New Roman"/>
          <w:sz w:val="20"/>
          <w:szCs w:val="20"/>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0"/>
          <w:szCs w:val="20"/>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0"/>
          <w:szCs w:val="20"/>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49780F">
      <w:pPr>
        <w:spacing w:after="0" w:line="226" w:lineRule="exact"/>
        <w:ind w:firstLine="284"/>
        <w:jc w:val="center"/>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lastRenderedPageBreak/>
        <w:t>Биология.</w:t>
      </w:r>
      <w:r>
        <w:rPr>
          <w:rFonts w:ascii="Times New Roman" w:eastAsia="Times New Roman" w:hAnsi="Times New Roman" w:cs="Times New Roman"/>
          <w:b/>
          <w:bCs/>
          <w:sz w:val="20"/>
          <w:szCs w:val="20"/>
          <w:lang w:eastAsia="ru-RU"/>
        </w:rPr>
        <w:t xml:space="preserve"> Введение в общую биологию. 9 класс (68 часов, 2 часа в неделю)</w:t>
      </w:r>
    </w:p>
    <w:p w:rsidR="00295853" w:rsidRDefault="00295853">
      <w:pPr>
        <w:spacing w:after="0" w:line="226" w:lineRule="exact"/>
        <w:ind w:firstLine="284"/>
        <w:textAlignment w:val="baseline"/>
        <w:rPr>
          <w:rFonts w:ascii="Times New Roman" w:eastAsia="Times New Roman" w:hAnsi="Times New Roman" w:cs="Times New Roman"/>
          <w:sz w:val="20"/>
          <w:szCs w:val="20"/>
          <w:lang w:eastAsia="ru-RU"/>
        </w:rPr>
      </w:pPr>
    </w:p>
    <w:tbl>
      <w:tblPr>
        <w:tblW w:w="10456"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tblPr>
      <w:tblGrid>
        <w:gridCol w:w="2088"/>
        <w:gridCol w:w="2533"/>
        <w:gridCol w:w="5835"/>
      </w:tblGrid>
      <w:tr w:rsidR="004E3B2B" w:rsidTr="00F41AD1">
        <w:trPr>
          <w:trHeight w:val="586"/>
        </w:trPr>
        <w:tc>
          <w:tcPr>
            <w:tcW w:w="4621" w:type="dxa"/>
            <w:gridSpan w:val="2"/>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E3B2B" w:rsidRPr="004E3B2B" w:rsidRDefault="004E3B2B">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Наименование разделов</w:t>
            </w:r>
            <w:r w:rsidRPr="004E3B2B">
              <w:rPr>
                <w:rFonts w:ascii="Times New Roman" w:eastAsia="Times New Roman" w:hAnsi="Times New Roman" w:cs="Times New Roman"/>
                <w:b/>
                <w:bCs/>
                <w:sz w:val="20"/>
                <w:szCs w:val="20"/>
                <w:lang w:eastAsia="ru-RU"/>
              </w:rPr>
              <w:t>/</w:t>
            </w:r>
            <w:r>
              <w:rPr>
                <w:rFonts w:ascii="Times New Roman" w:eastAsia="Times New Roman" w:hAnsi="Times New Roman" w:cs="Times New Roman"/>
                <w:b/>
                <w:bCs/>
                <w:sz w:val="20"/>
                <w:szCs w:val="20"/>
                <w:lang w:eastAsia="ru-RU"/>
              </w:rPr>
              <w:t>тем. Количество часов</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4E3B2B" w:rsidRDefault="004E3B2B" w:rsidP="004E3B2B">
            <w:pPr>
              <w:widowControl w:val="0"/>
              <w:spacing w:after="0" w:line="226" w:lineRule="exact"/>
              <w:jc w:val="center"/>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Планируемые результаты по каждой теме (характеристика основных видов  деятельности обучающихся)</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Введение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3 часа</w:t>
            </w:r>
            <w:r>
              <w:rPr>
                <w:rFonts w:ascii="Times New Roman" w:eastAsia="Times New Roman" w:hAnsi="Times New Roman" w:cs="Times New Roman"/>
                <w:bCs/>
                <w:sz w:val="20"/>
                <w:szCs w:val="20"/>
                <w:lang w:eastAsia="ru-RU"/>
              </w:rPr>
              <w:t>)</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Биология — наука о живой природе</w:t>
            </w:r>
          </w:p>
          <w:p w:rsidR="00295853" w:rsidRDefault="00295853">
            <w:pPr>
              <w:spacing w:after="0" w:line="226" w:lineRule="exact"/>
              <w:textAlignment w:val="baseline"/>
              <w:rPr>
                <w:rFonts w:ascii="Times New Roman" w:eastAsia="Times New Roman" w:hAnsi="Times New Roman" w:cs="Times New Roman"/>
                <w:b/>
                <w:bCs/>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Биология — наука о живой природе. Значение биологических знаний в современной жизни. Профессии, связанные с биологией</w:t>
            </w:r>
          </w:p>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«биология», «микология», «бриология», «альгология», «палеоботаника», «генетика», «биофизика», «биохимия», «радиобиология», «космическая биология».</w:t>
            </w:r>
            <w:proofErr w:type="gramEnd"/>
            <w:r>
              <w:rPr>
                <w:rFonts w:ascii="Times New Roman" w:eastAsia="Times New Roman" w:hAnsi="Times New Roman" w:cs="Times New Roman"/>
                <w:sz w:val="20"/>
                <w:szCs w:val="20"/>
                <w:lang w:eastAsia="ru-RU"/>
              </w:rPr>
              <w:t xml:space="preserve"> Характеризуют биологию как науку о живой природе. Раскрывают значение биологических знаний в современной жизни. Приводят примеры профессий, связанных с биологией. Беседуют с окружающими (родственниками, знакомыми, сверстниками) о профессиях, связанных с биологией. Готовят презентации о профессиях, связанных с биологией, используя компьютерные технологии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bookmarkStart w:id="0" w:name="_Toc289243522"/>
            <w:bookmarkEnd w:id="0"/>
            <w:r>
              <w:rPr>
                <w:rFonts w:ascii="Times New Roman" w:eastAsia="Times New Roman" w:hAnsi="Times New Roman" w:cs="Times New Roman"/>
                <w:sz w:val="20"/>
                <w:szCs w:val="20"/>
                <w:lang w:eastAsia="ru-RU"/>
              </w:rPr>
              <w:t>Методы исследования в биологии</w:t>
            </w:r>
          </w:p>
          <w:p w:rsidR="00295853" w:rsidRDefault="00295853">
            <w:pPr>
              <w:spacing w:after="0" w:line="226" w:lineRule="exact"/>
              <w:textAlignment w:val="baseline"/>
              <w:rPr>
                <w:rFonts w:ascii="Times New Roman" w:eastAsia="Times New Roman" w:hAnsi="Times New Roman" w:cs="Times New Roman"/>
                <w:b/>
                <w:bCs/>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науке. Методы научного познания. Этапы научного исследования</w:t>
            </w:r>
          </w:p>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«наука», «научное исследование», «научный метод», «научный факт», «наблюдение», «эксперимент», «гипотеза», «закон», «теория».</w:t>
            </w:r>
            <w:proofErr w:type="gramEnd"/>
            <w:r>
              <w:rPr>
                <w:rFonts w:ascii="Times New Roman" w:eastAsia="Times New Roman" w:hAnsi="Times New Roman" w:cs="Times New Roman"/>
                <w:sz w:val="20"/>
                <w:szCs w:val="20"/>
                <w:lang w:eastAsia="ru-RU"/>
              </w:rPr>
              <w:t xml:space="preserve"> Характеризуют основные методы научного познания, этапы научного исследования. Самостоятельно формулируют проблемы исследования. Составляют поэтапную структуру будущего самостоятельного исследования</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bookmarkStart w:id="1" w:name="_Toc289243523"/>
            <w:bookmarkEnd w:id="1"/>
            <w:r>
              <w:rPr>
                <w:rFonts w:ascii="Times New Roman" w:eastAsia="Times New Roman" w:hAnsi="Times New Roman" w:cs="Times New Roman"/>
                <w:sz w:val="20"/>
                <w:szCs w:val="20"/>
                <w:lang w:eastAsia="ru-RU"/>
              </w:rPr>
              <w:t>Сущность жизни и свойства живого</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Сущность понятия «жизнь». Свойства живого. Уровни организации живой природы</w:t>
            </w:r>
          </w:p>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«жизнь», «жизненные свойства», «биологические системы», «обмен веществ», «процессы биосинтеза и распада», «раздражимость», «размножение», «наследственность», «изменчивость», «развитие», «уровни организации живого».</w:t>
            </w:r>
            <w:proofErr w:type="gramEnd"/>
            <w:r>
              <w:rPr>
                <w:rFonts w:ascii="Times New Roman" w:eastAsia="Times New Roman" w:hAnsi="Times New Roman" w:cs="Times New Roman"/>
                <w:sz w:val="20"/>
                <w:szCs w:val="20"/>
                <w:lang w:eastAsia="ru-RU"/>
              </w:rPr>
              <w:t xml:space="preserve"> Дают характеристику основных свойств живого. Объясняют причины затруднений, связанных с определением понятия «жизнь». Приводят примеры биологических систем разного уровня организации. Сравнивают свойства, проявляющиеся у объектов живой и неживой природы</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bookmarkStart w:id="2" w:name="_Toc289243525"/>
            <w:r>
              <w:rPr>
                <w:rFonts w:ascii="Times New Roman" w:eastAsia="Times New Roman" w:hAnsi="Times New Roman" w:cs="Times New Roman"/>
                <w:b/>
                <w:bCs/>
                <w:sz w:val="20"/>
                <w:szCs w:val="20"/>
                <w:lang w:eastAsia="ru-RU"/>
              </w:rPr>
              <w:t>Молекулярный уровень</w:t>
            </w:r>
            <w:bookmarkEnd w:id="2"/>
            <w:r>
              <w:rPr>
                <w:rFonts w:ascii="Times New Roman" w:eastAsia="Times New Roman" w:hAnsi="Times New Roman" w:cs="Times New Roman"/>
                <w:b/>
                <w:bCs/>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10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Молекулярный уровень: общая характеристика</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характеристика молекулярного уровня организации живого. Органические вещества: белки, нуклеиновые кислоты, углеводы, жиры (липиды). Биополимеры. Мономеры</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«органические вещества», «белки», «нуклеиновые кислоты», «углеводы», «жиры (липиды)», «биополимеры», «мономеры».</w:t>
            </w:r>
            <w:proofErr w:type="gramEnd"/>
            <w:r>
              <w:rPr>
                <w:rFonts w:ascii="Times New Roman" w:eastAsia="Times New Roman" w:hAnsi="Times New Roman" w:cs="Times New Roman"/>
                <w:sz w:val="20"/>
                <w:szCs w:val="20"/>
                <w:lang w:eastAsia="ru-RU"/>
              </w:rPr>
              <w:t xml:space="preserve"> Характеризуют молекулярный уровень организации живого. Описывают особенности строения органических веществ как биополимеров. Объясняют причины изучения свойств органических веществ именно в составе клетки; разнообразия свойств биополимеров, входящих в состав живых организмов. Анализируют текст учебника с целью самостоятельного выявления биологических закономерностей</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Углеводы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Углеводы. Углеводы, или сахариды. Моносахариды. Дисахариды. Полисахариды</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«углеводы, или сахариды», «моносахариды», «дисахариды», «полисахариды», «рибоза», «</w:t>
            </w:r>
            <w:proofErr w:type="spellStart"/>
            <w:r>
              <w:rPr>
                <w:rFonts w:ascii="Times New Roman" w:eastAsia="Times New Roman" w:hAnsi="Times New Roman" w:cs="Times New Roman"/>
                <w:sz w:val="20"/>
                <w:szCs w:val="20"/>
                <w:lang w:eastAsia="ru-RU"/>
              </w:rPr>
              <w:t>дезоксирибоза</w:t>
            </w:r>
            <w:proofErr w:type="spellEnd"/>
            <w:r>
              <w:rPr>
                <w:rFonts w:ascii="Times New Roman" w:eastAsia="Times New Roman" w:hAnsi="Times New Roman" w:cs="Times New Roman"/>
                <w:sz w:val="20"/>
                <w:szCs w:val="20"/>
                <w:lang w:eastAsia="ru-RU"/>
              </w:rPr>
              <w:t>», «глюкоза», «фруктоза», «галактоза», «сахароза», «мальтоза», «лактоза», «крахмал», «гликоген», «хитин».</w:t>
            </w:r>
            <w:proofErr w:type="gramEnd"/>
            <w:r>
              <w:rPr>
                <w:rFonts w:ascii="Times New Roman" w:eastAsia="Times New Roman" w:hAnsi="Times New Roman" w:cs="Times New Roman"/>
                <w:sz w:val="20"/>
                <w:szCs w:val="20"/>
                <w:lang w:eastAsia="ru-RU"/>
              </w:rPr>
              <w:t xml:space="preserve"> Характеризуют состав и строение молекул углеводов.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углеводов, входящих в состав организмов, места их локализации и биологическую роль</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Липиды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Липиды. Жиры. Гормоны. Функции липидов: энергетическая, запасающая, защитная, строительная, регуляторная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Определяют понятия, формируемые в ходе изучения темы: «липиды», «жиры», «гормоны», «энергетическая функция липидов», «запасающая функция липидов», «защитная функция липидов», «строительная функция липидов», «регуляторная функция липидов». Дают характеристику состава и строения молекул липидов. Устанавливают причинно-следственные связи между химическим строением, свойствами и функциями углеводов на основе анализа рисунков и текстов в учебнике. Приводят примеры липидов, входящих в состав организмов, места их локализации и биологическую роль. Обсуждают в </w:t>
            </w:r>
            <w:r>
              <w:rPr>
                <w:rFonts w:ascii="Times New Roman" w:eastAsia="Times New Roman" w:hAnsi="Times New Roman" w:cs="Times New Roman"/>
                <w:sz w:val="20"/>
                <w:szCs w:val="20"/>
                <w:lang w:eastAsia="ru-RU"/>
              </w:rPr>
              <w:lastRenderedPageBreak/>
              <w:t>классе проблемы накопления жиров организмами в целях установления причинно-следственных связей в природе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Состав и строение белков</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Состав и строение белков. Белки, или протеины. Простые и сложные белки. Аминокислоты. Полипептид. Первичная, вторичная, третичная и четвертичная структуры белков. Денатурация белка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«белки, или протеины», «простые и сложные белки», «аминокислоты», «полипептид», «первичная структура белков», «вторичная структура белков», «третичная структура белков», «четвертичная структура белков». Характеризуют состав и строение молекул белков, причины возможного нарушения природной структуры (денатурации) белков. Приводят примеры денатурации белков</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белков</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Функции белков: строительная, двигательная, транспортная, защитная, регуляторная, сигнальная, энергетическая, каталитическая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Устанавливают причинно-следственные связи между химическим строением, свойствами и функциями белков на основе анализа рисунков и текстов в учебнике. Приводят примеры белков, входящих в состав организмов, мест их локализации и биологической роли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Нуклеиновые кислоты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Нуклеиновые кислоты. Дезоксирибонуклеиновая кислота, или ДНК. Рибонуклеиновая кислота, или РНК. Азотистые основания: </w:t>
            </w:r>
            <w:proofErr w:type="spellStart"/>
            <w:r>
              <w:rPr>
                <w:rFonts w:ascii="Times New Roman" w:eastAsia="Times New Roman" w:hAnsi="Times New Roman" w:cs="Times New Roman"/>
                <w:sz w:val="20"/>
                <w:szCs w:val="20"/>
                <w:lang w:eastAsia="ru-RU"/>
              </w:rPr>
              <w:t>аденин</w:t>
            </w:r>
            <w:proofErr w:type="spellEnd"/>
            <w:r>
              <w:rPr>
                <w:rFonts w:ascii="Times New Roman" w:eastAsia="Times New Roman" w:hAnsi="Times New Roman" w:cs="Times New Roman"/>
                <w:sz w:val="20"/>
                <w:szCs w:val="20"/>
                <w:lang w:eastAsia="ru-RU"/>
              </w:rPr>
              <w:t xml:space="preserve">, гуанин, </w:t>
            </w:r>
            <w:proofErr w:type="spellStart"/>
            <w:r>
              <w:rPr>
                <w:rFonts w:ascii="Times New Roman" w:eastAsia="Times New Roman" w:hAnsi="Times New Roman" w:cs="Times New Roman"/>
                <w:sz w:val="20"/>
                <w:szCs w:val="20"/>
                <w:lang w:eastAsia="ru-RU"/>
              </w:rPr>
              <w:t>цитозин</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тимин</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урацил</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Комплементарность</w:t>
            </w:r>
            <w:proofErr w:type="spellEnd"/>
            <w:r>
              <w:rPr>
                <w:rFonts w:ascii="Times New Roman" w:eastAsia="Times New Roman" w:hAnsi="Times New Roman" w:cs="Times New Roman"/>
                <w:sz w:val="20"/>
                <w:szCs w:val="20"/>
                <w:lang w:eastAsia="ru-RU"/>
              </w:rPr>
              <w:t>. Транспортная РНК (</w:t>
            </w:r>
            <w:proofErr w:type="spellStart"/>
            <w:r>
              <w:rPr>
                <w:rFonts w:ascii="Times New Roman" w:eastAsia="Times New Roman" w:hAnsi="Times New Roman" w:cs="Times New Roman"/>
                <w:sz w:val="20"/>
                <w:szCs w:val="20"/>
                <w:lang w:eastAsia="ru-RU"/>
              </w:rPr>
              <w:t>тРНК</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Рибосомная</w:t>
            </w:r>
            <w:proofErr w:type="spellEnd"/>
            <w:r>
              <w:rPr>
                <w:rFonts w:ascii="Times New Roman" w:eastAsia="Times New Roman" w:hAnsi="Times New Roman" w:cs="Times New Roman"/>
                <w:sz w:val="20"/>
                <w:szCs w:val="20"/>
                <w:lang w:eastAsia="ru-RU"/>
              </w:rPr>
              <w:t xml:space="preserve"> РНК (</w:t>
            </w:r>
            <w:proofErr w:type="spellStart"/>
            <w:r>
              <w:rPr>
                <w:rFonts w:ascii="Times New Roman" w:eastAsia="Times New Roman" w:hAnsi="Times New Roman" w:cs="Times New Roman"/>
                <w:sz w:val="20"/>
                <w:szCs w:val="20"/>
                <w:lang w:eastAsia="ru-RU"/>
              </w:rPr>
              <w:t>рРНК</w:t>
            </w:r>
            <w:proofErr w:type="spellEnd"/>
            <w:r>
              <w:rPr>
                <w:rFonts w:ascii="Times New Roman" w:eastAsia="Times New Roman" w:hAnsi="Times New Roman" w:cs="Times New Roman"/>
                <w:sz w:val="20"/>
                <w:szCs w:val="20"/>
                <w:lang w:eastAsia="ru-RU"/>
              </w:rPr>
              <w:t>). Информационная РНК (</w:t>
            </w:r>
            <w:proofErr w:type="spellStart"/>
            <w:r>
              <w:rPr>
                <w:rFonts w:ascii="Times New Roman" w:eastAsia="Times New Roman" w:hAnsi="Times New Roman" w:cs="Times New Roman"/>
                <w:sz w:val="20"/>
                <w:szCs w:val="20"/>
                <w:lang w:eastAsia="ru-RU"/>
              </w:rPr>
              <w:t>иРНК</w:t>
            </w:r>
            <w:proofErr w:type="spellEnd"/>
            <w:r>
              <w:rPr>
                <w:rFonts w:ascii="Times New Roman" w:eastAsia="Times New Roman" w:hAnsi="Times New Roman" w:cs="Times New Roman"/>
                <w:sz w:val="20"/>
                <w:szCs w:val="20"/>
                <w:lang w:eastAsia="ru-RU"/>
              </w:rPr>
              <w:t>). Нуклеотид. Двойная спираль</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«нуклеиновая кислота», «дезоксирибонуклеиновая кислота, или ДНК», «рибонуклеиновая кислота, или РНК», «азотистые основания», «</w:t>
            </w:r>
            <w:proofErr w:type="spellStart"/>
            <w:r>
              <w:rPr>
                <w:rFonts w:ascii="Times New Roman" w:eastAsia="Times New Roman" w:hAnsi="Times New Roman" w:cs="Times New Roman"/>
                <w:sz w:val="20"/>
                <w:szCs w:val="20"/>
                <w:lang w:eastAsia="ru-RU"/>
              </w:rPr>
              <w:t>аденин</w:t>
            </w:r>
            <w:proofErr w:type="spellEnd"/>
            <w:r>
              <w:rPr>
                <w:rFonts w:ascii="Times New Roman" w:eastAsia="Times New Roman" w:hAnsi="Times New Roman" w:cs="Times New Roman"/>
                <w:sz w:val="20"/>
                <w:szCs w:val="20"/>
                <w:lang w:eastAsia="ru-RU"/>
              </w:rPr>
              <w:t>», «гуанин», «</w:t>
            </w:r>
            <w:proofErr w:type="spellStart"/>
            <w:r>
              <w:rPr>
                <w:rFonts w:ascii="Times New Roman" w:eastAsia="Times New Roman" w:hAnsi="Times New Roman" w:cs="Times New Roman"/>
                <w:sz w:val="20"/>
                <w:szCs w:val="20"/>
                <w:lang w:eastAsia="ru-RU"/>
              </w:rPr>
              <w:t>цитозин</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тимин</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урацил</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комплементарность</w:t>
            </w:r>
            <w:proofErr w:type="spellEnd"/>
            <w:r>
              <w:rPr>
                <w:rFonts w:ascii="Times New Roman" w:eastAsia="Times New Roman" w:hAnsi="Times New Roman" w:cs="Times New Roman"/>
                <w:sz w:val="20"/>
                <w:szCs w:val="20"/>
                <w:lang w:eastAsia="ru-RU"/>
              </w:rPr>
              <w:t>», «транспортная РНК (</w:t>
            </w:r>
            <w:proofErr w:type="spellStart"/>
            <w:r>
              <w:rPr>
                <w:rFonts w:ascii="Times New Roman" w:eastAsia="Times New Roman" w:hAnsi="Times New Roman" w:cs="Times New Roman"/>
                <w:sz w:val="20"/>
                <w:szCs w:val="20"/>
                <w:lang w:eastAsia="ru-RU"/>
              </w:rPr>
              <w:t>тРНК</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рибосомная</w:t>
            </w:r>
            <w:proofErr w:type="spellEnd"/>
            <w:r>
              <w:rPr>
                <w:rFonts w:ascii="Times New Roman" w:eastAsia="Times New Roman" w:hAnsi="Times New Roman" w:cs="Times New Roman"/>
                <w:sz w:val="20"/>
                <w:szCs w:val="20"/>
                <w:lang w:eastAsia="ru-RU"/>
              </w:rPr>
              <w:t xml:space="preserve"> РНК (</w:t>
            </w:r>
            <w:proofErr w:type="spellStart"/>
            <w:r>
              <w:rPr>
                <w:rFonts w:ascii="Times New Roman" w:eastAsia="Times New Roman" w:hAnsi="Times New Roman" w:cs="Times New Roman"/>
                <w:sz w:val="20"/>
                <w:szCs w:val="20"/>
                <w:lang w:eastAsia="ru-RU"/>
              </w:rPr>
              <w:t>рРНК</w:t>
            </w:r>
            <w:proofErr w:type="spellEnd"/>
            <w:r>
              <w:rPr>
                <w:rFonts w:ascii="Times New Roman" w:eastAsia="Times New Roman" w:hAnsi="Times New Roman" w:cs="Times New Roman"/>
                <w:sz w:val="20"/>
                <w:szCs w:val="20"/>
                <w:lang w:eastAsia="ru-RU"/>
              </w:rPr>
              <w:t>)», «информационная РНК (</w:t>
            </w:r>
            <w:proofErr w:type="spellStart"/>
            <w:r>
              <w:rPr>
                <w:rFonts w:ascii="Times New Roman" w:eastAsia="Times New Roman" w:hAnsi="Times New Roman" w:cs="Times New Roman"/>
                <w:sz w:val="20"/>
                <w:szCs w:val="20"/>
                <w:lang w:eastAsia="ru-RU"/>
              </w:rPr>
              <w:t>иРНК</w:t>
            </w:r>
            <w:proofErr w:type="spellEnd"/>
            <w:r>
              <w:rPr>
                <w:rFonts w:ascii="Times New Roman" w:eastAsia="Times New Roman" w:hAnsi="Times New Roman" w:cs="Times New Roman"/>
                <w:sz w:val="20"/>
                <w:szCs w:val="20"/>
                <w:lang w:eastAsia="ru-RU"/>
              </w:rPr>
              <w:t xml:space="preserve">)», «нуклеотид», «двойная спираль ДНК». Дают характеристику состава и строения молекул нуклеиновых кислот. Устанавливают причинно-следственные связи между химическим строением, свойствами и функциями нуклеиновых кислот на основе анализа рисунков и текстов в учебнике. Приводят примеры нуклеиновых кислот, входящих в состав организмов, мест их локализации и биологической роли. Составляют план параграфа учебника. Решают биологические задачи (на математический расчет; на применение принципа </w:t>
            </w:r>
            <w:proofErr w:type="spellStart"/>
            <w:r>
              <w:rPr>
                <w:rFonts w:ascii="Times New Roman" w:eastAsia="Times New Roman" w:hAnsi="Times New Roman" w:cs="Times New Roman"/>
                <w:sz w:val="20"/>
                <w:szCs w:val="20"/>
                <w:lang w:eastAsia="ru-RU"/>
              </w:rPr>
              <w:t>комплементарности</w:t>
            </w:r>
            <w:proofErr w:type="spellEnd"/>
            <w:r>
              <w:rPr>
                <w:rFonts w:ascii="Times New Roman" w:eastAsia="Times New Roman" w:hAnsi="Times New Roman" w:cs="Times New Roman"/>
                <w:sz w:val="20"/>
                <w:szCs w:val="20"/>
                <w:lang w:eastAsia="ru-RU"/>
              </w:rPr>
              <w:t>)</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АТФ и другие органические соединения клетки</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Аденозинтрифосфат</w:t>
            </w:r>
            <w:proofErr w:type="spellEnd"/>
            <w:r>
              <w:rPr>
                <w:rFonts w:ascii="Times New Roman" w:eastAsia="Times New Roman" w:hAnsi="Times New Roman" w:cs="Times New Roman"/>
                <w:sz w:val="20"/>
                <w:szCs w:val="20"/>
                <w:lang w:eastAsia="ru-RU"/>
              </w:rPr>
              <w:t xml:space="preserve"> (АТФ). </w:t>
            </w:r>
            <w:proofErr w:type="spellStart"/>
            <w:r>
              <w:rPr>
                <w:rFonts w:ascii="Times New Roman" w:eastAsia="Times New Roman" w:hAnsi="Times New Roman" w:cs="Times New Roman"/>
                <w:sz w:val="20"/>
                <w:szCs w:val="20"/>
                <w:lang w:eastAsia="ru-RU"/>
              </w:rPr>
              <w:t>Аденозиндифосфат</w:t>
            </w:r>
            <w:proofErr w:type="spellEnd"/>
            <w:r>
              <w:rPr>
                <w:rFonts w:ascii="Times New Roman" w:eastAsia="Times New Roman" w:hAnsi="Times New Roman" w:cs="Times New Roman"/>
                <w:sz w:val="20"/>
                <w:szCs w:val="20"/>
                <w:lang w:eastAsia="ru-RU"/>
              </w:rPr>
              <w:t xml:space="preserve"> (АДФ). </w:t>
            </w:r>
            <w:proofErr w:type="spellStart"/>
            <w:r>
              <w:rPr>
                <w:rFonts w:ascii="Times New Roman" w:eastAsia="Times New Roman" w:hAnsi="Times New Roman" w:cs="Times New Roman"/>
                <w:sz w:val="20"/>
                <w:szCs w:val="20"/>
                <w:lang w:eastAsia="ru-RU"/>
              </w:rPr>
              <w:t>Аденозинмонофосфат</w:t>
            </w:r>
            <w:proofErr w:type="spellEnd"/>
            <w:r>
              <w:rPr>
                <w:rFonts w:ascii="Times New Roman" w:eastAsia="Times New Roman" w:hAnsi="Times New Roman" w:cs="Times New Roman"/>
                <w:sz w:val="20"/>
                <w:szCs w:val="20"/>
                <w:lang w:eastAsia="ru-RU"/>
              </w:rPr>
              <w:t xml:space="preserve"> (АМФ). Макроэргическая связь. Витамины жирорастворимые и </w:t>
            </w:r>
            <w:proofErr w:type="spellStart"/>
            <w:r>
              <w:rPr>
                <w:rFonts w:ascii="Times New Roman" w:eastAsia="Times New Roman" w:hAnsi="Times New Roman" w:cs="Times New Roman"/>
                <w:sz w:val="20"/>
                <w:szCs w:val="20"/>
                <w:lang w:eastAsia="ru-RU"/>
              </w:rPr>
              <w:t>водорастворимые</w:t>
            </w:r>
            <w:proofErr w:type="spellEnd"/>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w:t>
            </w:r>
            <w:proofErr w:type="spellStart"/>
            <w:r>
              <w:rPr>
                <w:rFonts w:ascii="Times New Roman" w:eastAsia="Times New Roman" w:hAnsi="Times New Roman" w:cs="Times New Roman"/>
                <w:sz w:val="20"/>
                <w:szCs w:val="20"/>
                <w:lang w:eastAsia="ru-RU"/>
              </w:rPr>
              <w:t>аденозинтрифосфат</w:t>
            </w:r>
            <w:proofErr w:type="spellEnd"/>
            <w:r>
              <w:rPr>
                <w:rFonts w:ascii="Times New Roman" w:eastAsia="Times New Roman" w:hAnsi="Times New Roman" w:cs="Times New Roman"/>
                <w:sz w:val="20"/>
                <w:szCs w:val="20"/>
                <w:lang w:eastAsia="ru-RU"/>
              </w:rPr>
              <w:t xml:space="preserve"> (АТФ)», «</w:t>
            </w:r>
            <w:proofErr w:type="spellStart"/>
            <w:r>
              <w:rPr>
                <w:rFonts w:ascii="Times New Roman" w:eastAsia="Times New Roman" w:hAnsi="Times New Roman" w:cs="Times New Roman"/>
                <w:sz w:val="20"/>
                <w:szCs w:val="20"/>
                <w:lang w:eastAsia="ru-RU"/>
              </w:rPr>
              <w:t>аденозиндифосфат</w:t>
            </w:r>
            <w:proofErr w:type="spellEnd"/>
            <w:r>
              <w:rPr>
                <w:rFonts w:ascii="Times New Roman" w:eastAsia="Times New Roman" w:hAnsi="Times New Roman" w:cs="Times New Roman"/>
                <w:sz w:val="20"/>
                <w:szCs w:val="20"/>
                <w:lang w:eastAsia="ru-RU"/>
              </w:rPr>
              <w:t xml:space="preserve"> (АДФ)», «</w:t>
            </w:r>
            <w:proofErr w:type="spellStart"/>
            <w:r>
              <w:rPr>
                <w:rFonts w:ascii="Times New Roman" w:eastAsia="Times New Roman" w:hAnsi="Times New Roman" w:cs="Times New Roman"/>
                <w:sz w:val="20"/>
                <w:szCs w:val="20"/>
                <w:lang w:eastAsia="ru-RU"/>
              </w:rPr>
              <w:t>аденозинмонофосфат</w:t>
            </w:r>
            <w:proofErr w:type="spellEnd"/>
            <w:r>
              <w:rPr>
                <w:rFonts w:ascii="Times New Roman" w:eastAsia="Times New Roman" w:hAnsi="Times New Roman" w:cs="Times New Roman"/>
                <w:sz w:val="20"/>
                <w:szCs w:val="20"/>
                <w:lang w:eastAsia="ru-RU"/>
              </w:rPr>
              <w:t xml:space="preserve"> (АМФ)», «макроэргическая связь», «жирорастворимые витамины», «</w:t>
            </w:r>
            <w:proofErr w:type="spellStart"/>
            <w:r>
              <w:rPr>
                <w:rFonts w:ascii="Times New Roman" w:eastAsia="Times New Roman" w:hAnsi="Times New Roman" w:cs="Times New Roman"/>
                <w:sz w:val="20"/>
                <w:szCs w:val="20"/>
                <w:lang w:eastAsia="ru-RU"/>
              </w:rPr>
              <w:t>водорастворимые</w:t>
            </w:r>
            <w:proofErr w:type="spellEnd"/>
            <w:r>
              <w:rPr>
                <w:rFonts w:ascii="Times New Roman" w:eastAsia="Times New Roman" w:hAnsi="Times New Roman" w:cs="Times New Roman"/>
                <w:sz w:val="20"/>
                <w:szCs w:val="20"/>
                <w:lang w:eastAsia="ru-RU"/>
              </w:rPr>
              <w:t xml:space="preserve"> витамины». Характеризуют состав и строение молекулы АТФ. Приводят примеры витаминов, входящих в состав организмов, и их биологической роли. Готовят выступление с сообщением о роли витаминов в функционировании организма человека (в том числе с использованием компьютерных технологий). Обсуждают результаты работы с одноклассниками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Биологические катализаторы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катализаторах. Биологические катализаторы. Фермент. Кофермент. Активный центр фермента.</w:t>
            </w:r>
          </w:p>
          <w:p w:rsidR="00295853" w:rsidRDefault="0049780F">
            <w:pPr>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Лабораторная работа</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Расщепление </w:t>
            </w:r>
            <w:proofErr w:type="spellStart"/>
            <w:r>
              <w:rPr>
                <w:rFonts w:ascii="Times New Roman" w:eastAsia="Times New Roman" w:hAnsi="Times New Roman" w:cs="Times New Roman"/>
                <w:sz w:val="20"/>
                <w:szCs w:val="20"/>
                <w:lang w:eastAsia="ru-RU"/>
              </w:rPr>
              <w:t>пероксида</w:t>
            </w:r>
            <w:proofErr w:type="spellEnd"/>
            <w:r>
              <w:rPr>
                <w:rFonts w:ascii="Times New Roman" w:eastAsia="Times New Roman" w:hAnsi="Times New Roman" w:cs="Times New Roman"/>
                <w:sz w:val="20"/>
                <w:szCs w:val="20"/>
                <w:lang w:eastAsia="ru-RU"/>
              </w:rPr>
              <w:t xml:space="preserve"> водорода ферментом каталазой</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Определяют </w:t>
            </w:r>
            <w:proofErr w:type="gramStart"/>
            <w:r>
              <w:rPr>
                <w:rFonts w:ascii="Times New Roman" w:eastAsia="Times New Roman" w:hAnsi="Times New Roman" w:cs="Times New Roman"/>
                <w:sz w:val="20"/>
                <w:szCs w:val="20"/>
                <w:lang w:eastAsia="ru-RU"/>
              </w:rPr>
              <w:t>понятия</w:t>
            </w:r>
            <w:proofErr w:type="gramEnd"/>
            <w:r>
              <w:rPr>
                <w:rFonts w:ascii="Times New Roman" w:eastAsia="Times New Roman" w:hAnsi="Times New Roman" w:cs="Times New Roman"/>
                <w:sz w:val="20"/>
                <w:szCs w:val="20"/>
                <w:lang w:eastAsia="ru-RU"/>
              </w:rPr>
              <w:t xml:space="preserve"> формируемые в ходе изучения темы: «катализатор», «фермент», «кофермент», «активный центр фермента». Характеризуют роль биологических катализаторов в клетке. Описывают механизм работы ферментов. Приводят примеры ферментов, их локализации в организме и их биологической роли. Устанавливают причинно-следственные связи между белковой природой ферментов и оптимальными условиями их функционирования. Отрабатывают умения формулировать гипотезы, конструировать, проводить эксперименты, оценивать полученные результаты на основе содержания лабораторной работы</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Вирусы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Вирусы. </w:t>
            </w:r>
            <w:proofErr w:type="spellStart"/>
            <w:r>
              <w:rPr>
                <w:rFonts w:ascii="Times New Roman" w:eastAsia="Times New Roman" w:hAnsi="Times New Roman" w:cs="Times New Roman"/>
                <w:sz w:val="20"/>
                <w:szCs w:val="20"/>
                <w:lang w:eastAsia="ru-RU"/>
              </w:rPr>
              <w:t>Капсид</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Самосборка</w:t>
            </w:r>
            <w:proofErr w:type="spellEnd"/>
            <w:r>
              <w:rPr>
                <w:rFonts w:ascii="Times New Roman" w:eastAsia="Times New Roman" w:hAnsi="Times New Roman" w:cs="Times New Roman"/>
                <w:sz w:val="20"/>
                <w:szCs w:val="20"/>
                <w:lang w:eastAsia="ru-RU"/>
              </w:rPr>
              <w:t xml:space="preserve"> вирусных частиц. Цикл развития вируса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«вирусы», «</w:t>
            </w:r>
            <w:proofErr w:type="spellStart"/>
            <w:r>
              <w:rPr>
                <w:rFonts w:ascii="Times New Roman" w:eastAsia="Times New Roman" w:hAnsi="Times New Roman" w:cs="Times New Roman"/>
                <w:sz w:val="20"/>
                <w:szCs w:val="20"/>
                <w:lang w:eastAsia="ru-RU"/>
              </w:rPr>
              <w:t>капсид</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самосборка</w:t>
            </w:r>
            <w:proofErr w:type="spellEnd"/>
            <w:r>
              <w:rPr>
                <w:rFonts w:ascii="Times New Roman" w:eastAsia="Times New Roman" w:hAnsi="Times New Roman" w:cs="Times New Roman"/>
                <w:sz w:val="20"/>
                <w:szCs w:val="20"/>
                <w:lang w:eastAsia="ru-RU"/>
              </w:rPr>
              <w:t>». Характеризуют вирусы как неклеточные формы жизни, описывают цикл развития вируса. Описывают общий план строения вирусов. Приводят примеры вирусов и заболеваний, вызываемых ими. Обсуждают проблемы происхождения вирусов</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сформированные в ходе изучения темы. Дают оценку возрастающей роли естественных наук и научных исследований в современном мире, постоянному процессу эволюции научного знания. Отрабатывают умения формулировать гипотезы, конструировать, проводить эксперименты, оценивать полученные результаты</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Клеточный уровень </w:t>
            </w:r>
          </w:p>
          <w:p w:rsidR="00295853" w:rsidRDefault="0049780F">
            <w:pPr>
              <w:spacing w:after="0" w:line="226" w:lineRule="exact"/>
              <w:textAlignment w:val="baseline"/>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15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2368"/>
        </w:trPr>
        <w:tc>
          <w:tcPr>
            <w:tcW w:w="2088"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napToGrid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Клеточный уровень: общая характеристика</w:t>
            </w:r>
          </w:p>
        </w:tc>
        <w:tc>
          <w:tcPr>
            <w:tcW w:w="2533"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Общая характеристика клеточного уровня организации живого. Клетка — структурная и функциональная единица жизни. Химический состав клетки. Методы изучения клетки. Основные положения клеточной теории</w:t>
            </w:r>
          </w:p>
        </w:tc>
        <w:tc>
          <w:tcPr>
            <w:tcW w:w="5835" w:type="dxa"/>
            <w:tcBorders>
              <w:top w:val="single" w:sz="4" w:space="0" w:color="000001"/>
              <w:left w:val="single" w:sz="4" w:space="0" w:color="000001"/>
              <w:bottom w:val="single" w:sz="4" w:space="0" w:color="00000A"/>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«клетка», «методы изучения клетки», «световая микроскопия», «электронная микроскопия», «клеточная теория». Характеризуют клетку как структурную и функциональную единицу жизни, ее химический состав, методы изучения. Объясняют основные положения клеточной теории. Сравнивают принципы работы и возможности световой и электронной микроскопической техники</w:t>
            </w:r>
          </w:p>
        </w:tc>
      </w:tr>
      <w:tr w:rsidR="00295853">
        <w:trPr>
          <w:trHeight w:val="2731"/>
        </w:trPr>
        <w:tc>
          <w:tcPr>
            <w:tcW w:w="2088"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napToGrid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Общие сведения о клетках. Клеточная мембрана</w:t>
            </w:r>
          </w:p>
        </w:tc>
        <w:tc>
          <w:tcPr>
            <w:tcW w:w="2533"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Общие сведения о строении клеток. Цитоплазма. Ядро. Органоиды. Мембрана. Клеточная мембрана. Фагоцитоз. </w:t>
            </w:r>
            <w:proofErr w:type="spellStart"/>
            <w:r>
              <w:rPr>
                <w:rFonts w:ascii="Times New Roman" w:eastAsia="Times New Roman" w:hAnsi="Times New Roman" w:cs="Times New Roman"/>
                <w:sz w:val="20"/>
                <w:szCs w:val="20"/>
                <w:lang w:eastAsia="ru-RU"/>
              </w:rPr>
              <w:t>Пиноцитоз</w:t>
            </w:r>
            <w:proofErr w:type="spellEnd"/>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A"/>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«цитоплазма», «ядро», «органоиды», «мембрана», «клеточная мембрана», «фагоцитоз», «</w:t>
            </w:r>
            <w:proofErr w:type="spellStart"/>
            <w:r>
              <w:rPr>
                <w:rFonts w:ascii="Times New Roman" w:eastAsia="Times New Roman" w:hAnsi="Times New Roman" w:cs="Times New Roman"/>
                <w:sz w:val="20"/>
                <w:szCs w:val="20"/>
                <w:lang w:eastAsia="ru-RU"/>
              </w:rPr>
              <w:t>пиноцитоз</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Характеризуют и сравнивают процессы фагоцитоза и </w:t>
            </w:r>
            <w:proofErr w:type="spellStart"/>
            <w:r>
              <w:rPr>
                <w:rFonts w:ascii="Times New Roman" w:eastAsia="Times New Roman" w:hAnsi="Times New Roman" w:cs="Times New Roman"/>
                <w:sz w:val="20"/>
                <w:szCs w:val="20"/>
                <w:lang w:eastAsia="ru-RU"/>
              </w:rPr>
              <w:t>пиноцитоза</w:t>
            </w:r>
            <w:proofErr w:type="spellEnd"/>
            <w:r>
              <w:rPr>
                <w:rFonts w:ascii="Times New Roman" w:eastAsia="Times New Roman" w:hAnsi="Times New Roman" w:cs="Times New Roman"/>
                <w:sz w:val="20"/>
                <w:szCs w:val="20"/>
                <w:lang w:eastAsia="ru-RU"/>
              </w:rPr>
              <w:t>. Описывают особенности строения частей и органоидов клетки. Устанавливают причинно-следственные связи между строением клетки и осуществлением ею процессов фагоцитоза, строением и функциями клеточной мембраны. Составляют план параграфа</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Ядро</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Ядро, его строение и функции в клетке. Прокариоты. Эукариоты. Хромосомный набор клетки</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«прокариоты», «эукариоты», «хроматин», «хромосомы», «кариотип», «соматические клетки», «диплоидный набор», «гомологичные хромосомы», «гаплоидный набор хромосом», «гаметы», «ядрышко».</w:t>
            </w:r>
            <w:proofErr w:type="gramEnd"/>
            <w:r>
              <w:rPr>
                <w:rFonts w:ascii="Times New Roman" w:eastAsia="Times New Roman" w:hAnsi="Times New Roman" w:cs="Times New Roman"/>
                <w:sz w:val="20"/>
                <w:szCs w:val="20"/>
                <w:lang w:eastAsia="ru-RU"/>
              </w:rPr>
              <w:t xml:space="preserve"> Характеризуют строение ядра клетки и его связи с эндоплазматической сетью. Решают биологические задачи на определение числа хромосом в гаплоидном и диплоидном наборе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Эндоплазматическая сеть. Рибосомы. Комплекс </w:t>
            </w:r>
            <w:proofErr w:type="spellStart"/>
            <w:r>
              <w:rPr>
                <w:rFonts w:ascii="Times New Roman" w:eastAsia="Times New Roman" w:hAnsi="Times New Roman" w:cs="Times New Roman"/>
                <w:sz w:val="20"/>
                <w:szCs w:val="20"/>
                <w:lang w:eastAsia="ru-RU"/>
              </w:rPr>
              <w:t>Гольджи</w:t>
            </w:r>
            <w:proofErr w:type="spellEnd"/>
            <w:r>
              <w:rPr>
                <w:rFonts w:ascii="Times New Roman" w:eastAsia="Times New Roman" w:hAnsi="Times New Roman" w:cs="Times New Roman"/>
                <w:sz w:val="20"/>
                <w:szCs w:val="20"/>
                <w:lang w:eastAsia="ru-RU"/>
              </w:rPr>
              <w:t>. Лизосомы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Эндоплазматическая сеть. Рибосомы. Комплекс </w:t>
            </w:r>
            <w:proofErr w:type="spellStart"/>
            <w:r>
              <w:rPr>
                <w:rFonts w:ascii="Times New Roman" w:eastAsia="Times New Roman" w:hAnsi="Times New Roman" w:cs="Times New Roman"/>
                <w:sz w:val="20"/>
                <w:szCs w:val="20"/>
                <w:lang w:eastAsia="ru-RU"/>
              </w:rPr>
              <w:t>Гольджи</w:t>
            </w:r>
            <w:proofErr w:type="spellEnd"/>
            <w:r>
              <w:rPr>
                <w:rFonts w:ascii="Times New Roman" w:eastAsia="Times New Roman" w:hAnsi="Times New Roman" w:cs="Times New Roman"/>
                <w:sz w:val="20"/>
                <w:szCs w:val="20"/>
                <w:lang w:eastAsia="ru-RU"/>
              </w:rPr>
              <w:t>. Лизосомы</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 xml:space="preserve">Определяют понятия, формируемые в ходе изучения темы: «эндоплазматическая сеть», «рибосомы», «комплекс </w:t>
            </w:r>
            <w:proofErr w:type="spellStart"/>
            <w:r>
              <w:rPr>
                <w:rFonts w:ascii="Times New Roman" w:eastAsia="Times New Roman" w:hAnsi="Times New Roman" w:cs="Times New Roman"/>
                <w:sz w:val="20"/>
                <w:szCs w:val="20"/>
                <w:lang w:eastAsia="ru-RU"/>
              </w:rPr>
              <w:t>Гольджи</w:t>
            </w:r>
            <w:proofErr w:type="spellEnd"/>
            <w:r>
              <w:rPr>
                <w:rFonts w:ascii="Times New Roman" w:eastAsia="Times New Roman" w:hAnsi="Times New Roman" w:cs="Times New Roman"/>
                <w:sz w:val="20"/>
                <w:szCs w:val="20"/>
                <w:lang w:eastAsia="ru-RU"/>
              </w:rPr>
              <w:t>», «лизосомы».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Митохондрии. Пластиды. Клеточный центр. </w:t>
            </w:r>
            <w:r>
              <w:rPr>
                <w:rFonts w:ascii="Times New Roman" w:eastAsia="Times New Roman" w:hAnsi="Times New Roman" w:cs="Times New Roman"/>
                <w:sz w:val="20"/>
                <w:szCs w:val="20"/>
                <w:lang w:eastAsia="ru-RU"/>
              </w:rPr>
              <w:br/>
              <w:t>Органоиды движения. Клеточные включения</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Митохондрии. </w:t>
            </w:r>
            <w:proofErr w:type="spellStart"/>
            <w:r>
              <w:rPr>
                <w:rFonts w:ascii="Times New Roman" w:eastAsia="Times New Roman" w:hAnsi="Times New Roman" w:cs="Times New Roman"/>
                <w:sz w:val="20"/>
                <w:szCs w:val="20"/>
                <w:lang w:eastAsia="ru-RU"/>
              </w:rPr>
              <w:t>Кристы</w:t>
            </w:r>
            <w:proofErr w:type="spellEnd"/>
            <w:r>
              <w:rPr>
                <w:rFonts w:ascii="Times New Roman" w:eastAsia="Times New Roman" w:hAnsi="Times New Roman" w:cs="Times New Roman"/>
                <w:sz w:val="20"/>
                <w:szCs w:val="20"/>
                <w:lang w:eastAsia="ru-RU"/>
              </w:rPr>
              <w:t xml:space="preserve">. Пластиды: лейкопласты, хлоропласты, хромопласты. Граны. Клеточный центр. </w:t>
            </w:r>
            <w:proofErr w:type="spellStart"/>
            <w:r>
              <w:rPr>
                <w:rFonts w:ascii="Times New Roman" w:eastAsia="Times New Roman" w:hAnsi="Times New Roman" w:cs="Times New Roman"/>
                <w:sz w:val="20"/>
                <w:szCs w:val="20"/>
                <w:lang w:eastAsia="ru-RU"/>
              </w:rPr>
              <w:t>Цитоскелет</w:t>
            </w:r>
            <w:proofErr w:type="spellEnd"/>
            <w:r>
              <w:rPr>
                <w:rFonts w:ascii="Times New Roman" w:eastAsia="Times New Roman" w:hAnsi="Times New Roman" w:cs="Times New Roman"/>
                <w:sz w:val="20"/>
                <w:szCs w:val="20"/>
                <w:lang w:eastAsia="ru-RU"/>
              </w:rPr>
              <w:t>. Микротрубочки. Центриоли. Веретено деления. Реснички. Жгутики. Клеточные включения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«митохондрии», «</w:t>
            </w:r>
            <w:proofErr w:type="spellStart"/>
            <w:r>
              <w:rPr>
                <w:rFonts w:ascii="Times New Roman" w:eastAsia="Times New Roman" w:hAnsi="Times New Roman" w:cs="Times New Roman"/>
                <w:sz w:val="20"/>
                <w:szCs w:val="20"/>
                <w:lang w:eastAsia="ru-RU"/>
              </w:rPr>
              <w:t>кристы</w:t>
            </w:r>
            <w:proofErr w:type="spellEnd"/>
            <w:r>
              <w:rPr>
                <w:rFonts w:ascii="Times New Roman" w:eastAsia="Times New Roman" w:hAnsi="Times New Roman" w:cs="Times New Roman"/>
                <w:sz w:val="20"/>
                <w:szCs w:val="20"/>
                <w:lang w:eastAsia="ru-RU"/>
              </w:rPr>
              <w:t>», «пластиды», «лейкопласты», «хлоропласты», «хромопласты», «граны», «клеточный центр», «</w:t>
            </w:r>
            <w:proofErr w:type="spellStart"/>
            <w:r>
              <w:rPr>
                <w:rFonts w:ascii="Times New Roman" w:eastAsia="Times New Roman" w:hAnsi="Times New Roman" w:cs="Times New Roman"/>
                <w:sz w:val="20"/>
                <w:szCs w:val="20"/>
                <w:lang w:eastAsia="ru-RU"/>
              </w:rPr>
              <w:t>цитоскелет</w:t>
            </w:r>
            <w:proofErr w:type="spellEnd"/>
            <w:r>
              <w:rPr>
                <w:rFonts w:ascii="Times New Roman" w:eastAsia="Times New Roman" w:hAnsi="Times New Roman" w:cs="Times New Roman"/>
                <w:sz w:val="20"/>
                <w:szCs w:val="20"/>
                <w:lang w:eastAsia="ru-RU"/>
              </w:rPr>
              <w:t>», «микротрубочки», «центриоли», «веретено деления», «реснички», «жгутики», «клеточные включения».</w:t>
            </w:r>
            <w:proofErr w:type="gramEnd"/>
            <w:r>
              <w:rPr>
                <w:rFonts w:ascii="Times New Roman" w:eastAsia="Times New Roman" w:hAnsi="Times New Roman" w:cs="Times New Roman"/>
                <w:sz w:val="20"/>
                <w:szCs w:val="20"/>
                <w:lang w:eastAsia="ru-RU"/>
              </w:rPr>
              <w:t xml:space="preserve"> Характеризуют строение перечисленных органоидов клетки и их функции. Устанавливают причинно-следственные связи между строением и функциями биологических систем на примере клетки, ее органоидов и выполняемых ими функций. Работают с иллюстрациями учебника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Особенности строения клеток эукариот и прокариот</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Прокариоты. Эукариоты. Анаэробы. Споры.</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Черты сходства и различия клеток прокариот и эукариот.</w:t>
            </w:r>
          </w:p>
          <w:p w:rsidR="00295853" w:rsidRDefault="0049780F">
            <w:pPr>
              <w:spacing w:after="0" w:line="226" w:lineRule="exact"/>
              <w:textAlignment w:val="baseline"/>
              <w:rPr>
                <w:rFonts w:ascii="Times New Roman" w:eastAsia="Times New Roman" w:hAnsi="Times New Roman" w:cs="Times New Roman"/>
                <w:i/>
                <w:iCs/>
                <w:sz w:val="20"/>
                <w:szCs w:val="20"/>
                <w:lang w:eastAsia="ru-RU"/>
              </w:rPr>
            </w:pPr>
            <w:r>
              <w:rPr>
                <w:rFonts w:ascii="Times New Roman" w:eastAsia="Times New Roman" w:hAnsi="Times New Roman" w:cs="Times New Roman"/>
                <w:i/>
                <w:iCs/>
                <w:sz w:val="20"/>
                <w:szCs w:val="20"/>
                <w:lang w:eastAsia="ru-RU"/>
              </w:rPr>
              <w:t xml:space="preserve">Лабораторная работа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Рассматривание клеток бактерий, растений и животных под микроскопом</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«прокариоты», «эукариоты», «анаэробы», «споры». Характеризуют особенности строения клеток прокариот и эукариот. Сравнивают особенности строения клеток с целью выявления сходства и различия</w:t>
            </w:r>
          </w:p>
        </w:tc>
      </w:tr>
      <w:tr w:rsidR="00295853">
        <w:trPr>
          <w:trHeight w:val="443"/>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3" w:name="_Toc289243543"/>
            <w:bookmarkEnd w:id="3"/>
            <w:r>
              <w:rPr>
                <w:rFonts w:ascii="Times New Roman" w:eastAsia="Times New Roman" w:hAnsi="Times New Roman" w:cs="Times New Roman"/>
                <w:sz w:val="20"/>
                <w:szCs w:val="20"/>
                <w:lang w:eastAsia="ru-RU"/>
              </w:rPr>
              <w:t>Ассимиляция и диссимиляция. Метаболизм</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Ассимиляция. Диссимиляция. Метаболизм</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«ассимиляция», «диссимиляция», «метаболизм». Обсуждают в классе проблемные вопросы, связанные с процессами обмена веществ в биологических системах</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4" w:name="_Toc289243544"/>
            <w:bookmarkEnd w:id="4"/>
            <w:r>
              <w:rPr>
                <w:rFonts w:ascii="Times New Roman" w:eastAsia="Times New Roman" w:hAnsi="Times New Roman" w:cs="Times New Roman"/>
                <w:sz w:val="20"/>
                <w:szCs w:val="20"/>
                <w:lang w:eastAsia="ru-RU"/>
              </w:rPr>
              <w:lastRenderedPageBreak/>
              <w:t>Энергетический обмен в клетке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Неполное кислородное ферментативное расщепление глюкозы. Гликолиз. Полное кислородное расщепление глюкозы. Клеточное дыхание</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«неполное кислородное ферментативное расщепление глюкозы», «гликолиз», «полное кислородное расщепление глюкозы», «клеточное дыхание». Характеризуют основные этапы энергетического обмена в клетках организмов. Сравнивают энергетическую эффективность гликолиза и клеточного дыхания</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Фотосинтез и хемосинтез</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Значение фотосинтеза. Световая фаза фотосинтеза. </w:t>
            </w:r>
            <w:proofErr w:type="spellStart"/>
            <w:r>
              <w:rPr>
                <w:rFonts w:ascii="Times New Roman" w:eastAsia="Times New Roman" w:hAnsi="Times New Roman" w:cs="Times New Roman"/>
                <w:sz w:val="20"/>
                <w:szCs w:val="20"/>
                <w:lang w:eastAsia="ru-RU"/>
              </w:rPr>
              <w:t>Темновая</w:t>
            </w:r>
            <w:proofErr w:type="spellEnd"/>
            <w:r>
              <w:rPr>
                <w:rFonts w:ascii="Times New Roman" w:eastAsia="Times New Roman" w:hAnsi="Times New Roman" w:cs="Times New Roman"/>
                <w:sz w:val="20"/>
                <w:szCs w:val="20"/>
                <w:lang w:eastAsia="ru-RU"/>
              </w:rPr>
              <w:t xml:space="preserve"> фаза фотосинтеза. Фотолиз воды. Хемосинтез. </w:t>
            </w:r>
            <w:proofErr w:type="spellStart"/>
            <w:r>
              <w:rPr>
                <w:rFonts w:ascii="Times New Roman" w:eastAsia="Times New Roman" w:hAnsi="Times New Roman" w:cs="Times New Roman"/>
                <w:sz w:val="20"/>
                <w:szCs w:val="20"/>
                <w:lang w:eastAsia="ru-RU"/>
              </w:rPr>
              <w:t>Хемотрофы</w:t>
            </w:r>
            <w:proofErr w:type="spellEnd"/>
            <w:r>
              <w:rPr>
                <w:rFonts w:ascii="Times New Roman" w:eastAsia="Times New Roman" w:hAnsi="Times New Roman" w:cs="Times New Roman"/>
                <w:sz w:val="20"/>
                <w:szCs w:val="20"/>
                <w:lang w:eastAsia="ru-RU"/>
              </w:rPr>
              <w:t>. Нитрифицирующие бактерии</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«световая фаза фотосинтеза», «</w:t>
            </w:r>
            <w:proofErr w:type="spellStart"/>
            <w:r>
              <w:rPr>
                <w:rFonts w:ascii="Times New Roman" w:eastAsia="Times New Roman" w:hAnsi="Times New Roman" w:cs="Times New Roman"/>
                <w:sz w:val="20"/>
                <w:szCs w:val="20"/>
                <w:lang w:eastAsia="ru-RU"/>
              </w:rPr>
              <w:t>темновая</w:t>
            </w:r>
            <w:proofErr w:type="spellEnd"/>
            <w:r>
              <w:rPr>
                <w:rFonts w:ascii="Times New Roman" w:eastAsia="Times New Roman" w:hAnsi="Times New Roman" w:cs="Times New Roman"/>
                <w:sz w:val="20"/>
                <w:szCs w:val="20"/>
                <w:lang w:eastAsia="ru-RU"/>
              </w:rPr>
              <w:t xml:space="preserve"> фаза фотосинтеза», «фотолиз воды», «хемосинтез», «</w:t>
            </w:r>
            <w:proofErr w:type="spellStart"/>
            <w:r>
              <w:rPr>
                <w:rFonts w:ascii="Times New Roman" w:eastAsia="Times New Roman" w:hAnsi="Times New Roman" w:cs="Times New Roman"/>
                <w:sz w:val="20"/>
                <w:szCs w:val="20"/>
                <w:lang w:eastAsia="ru-RU"/>
              </w:rPr>
              <w:t>хемотрофы</w:t>
            </w:r>
            <w:proofErr w:type="spellEnd"/>
            <w:r>
              <w:rPr>
                <w:rFonts w:ascii="Times New Roman" w:eastAsia="Times New Roman" w:hAnsi="Times New Roman" w:cs="Times New Roman"/>
                <w:sz w:val="20"/>
                <w:szCs w:val="20"/>
                <w:lang w:eastAsia="ru-RU"/>
              </w:rPr>
              <w:t xml:space="preserve">», «нитрифицирующие бактерии». Раскрывают значение фотосинтеза. Характеризуют </w:t>
            </w:r>
            <w:proofErr w:type="spellStart"/>
            <w:r>
              <w:rPr>
                <w:rFonts w:ascii="Times New Roman" w:eastAsia="Times New Roman" w:hAnsi="Times New Roman" w:cs="Times New Roman"/>
                <w:sz w:val="20"/>
                <w:szCs w:val="20"/>
                <w:lang w:eastAsia="ru-RU"/>
              </w:rPr>
              <w:t>темновую</w:t>
            </w:r>
            <w:proofErr w:type="spellEnd"/>
            <w:r>
              <w:rPr>
                <w:rFonts w:ascii="Times New Roman" w:eastAsia="Times New Roman" w:hAnsi="Times New Roman" w:cs="Times New Roman"/>
                <w:sz w:val="20"/>
                <w:szCs w:val="20"/>
                <w:lang w:eastAsia="ru-RU"/>
              </w:rPr>
              <w:t xml:space="preserve"> и </w:t>
            </w:r>
            <w:proofErr w:type="gramStart"/>
            <w:r>
              <w:rPr>
                <w:rFonts w:ascii="Times New Roman" w:eastAsia="Times New Roman" w:hAnsi="Times New Roman" w:cs="Times New Roman"/>
                <w:sz w:val="20"/>
                <w:szCs w:val="20"/>
                <w:lang w:eastAsia="ru-RU"/>
              </w:rPr>
              <w:t>световую</w:t>
            </w:r>
            <w:proofErr w:type="gramEnd"/>
            <w:r>
              <w:rPr>
                <w:rFonts w:ascii="Times New Roman" w:eastAsia="Times New Roman" w:hAnsi="Times New Roman" w:cs="Times New Roman"/>
                <w:sz w:val="20"/>
                <w:szCs w:val="20"/>
                <w:lang w:eastAsia="ru-RU"/>
              </w:rPr>
              <w:t xml:space="preserve"> фазы фотосинтеза по схеме, приведенной в учебнике. Сравнивают процессы фотосинтеза и хемосинтеза. Решают расчетные математические задачи, основанные на фактическом биологическом материале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5" w:name="_Toc289243546"/>
            <w:bookmarkEnd w:id="5"/>
            <w:r>
              <w:rPr>
                <w:rFonts w:ascii="Times New Roman" w:eastAsia="Times New Roman" w:hAnsi="Times New Roman" w:cs="Times New Roman"/>
                <w:sz w:val="20"/>
                <w:szCs w:val="20"/>
                <w:lang w:eastAsia="ru-RU"/>
              </w:rPr>
              <w:t>Автотрофы и гетеротрофы</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Автотрофы. Гетеротрофы. </w:t>
            </w:r>
            <w:proofErr w:type="spellStart"/>
            <w:r>
              <w:rPr>
                <w:rFonts w:ascii="Times New Roman" w:eastAsia="Times New Roman" w:hAnsi="Times New Roman" w:cs="Times New Roman"/>
                <w:sz w:val="20"/>
                <w:szCs w:val="20"/>
                <w:lang w:eastAsia="ru-RU"/>
              </w:rPr>
              <w:t>Фототрофы</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Хемотрофы</w:t>
            </w:r>
            <w:proofErr w:type="spellEnd"/>
            <w:r>
              <w:rPr>
                <w:rFonts w:ascii="Times New Roman" w:eastAsia="Times New Roman" w:hAnsi="Times New Roman" w:cs="Times New Roman"/>
                <w:sz w:val="20"/>
                <w:szCs w:val="20"/>
                <w:lang w:eastAsia="ru-RU"/>
              </w:rPr>
              <w:t xml:space="preserve">. Сапрофиты. Паразиты. </w:t>
            </w:r>
            <w:proofErr w:type="spellStart"/>
            <w:r>
              <w:rPr>
                <w:rFonts w:ascii="Times New Roman" w:eastAsia="Times New Roman" w:hAnsi="Times New Roman" w:cs="Times New Roman"/>
                <w:sz w:val="20"/>
                <w:szCs w:val="20"/>
                <w:lang w:eastAsia="ru-RU"/>
              </w:rPr>
              <w:t>Голозойное</w:t>
            </w:r>
            <w:proofErr w:type="spellEnd"/>
            <w:r>
              <w:rPr>
                <w:rFonts w:ascii="Times New Roman" w:eastAsia="Times New Roman" w:hAnsi="Times New Roman" w:cs="Times New Roman"/>
                <w:sz w:val="20"/>
                <w:szCs w:val="20"/>
                <w:lang w:eastAsia="ru-RU"/>
              </w:rPr>
              <w:t xml:space="preserve"> питание</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«автотрофы», «гетеротрофы», «</w:t>
            </w:r>
            <w:proofErr w:type="spellStart"/>
            <w:r>
              <w:rPr>
                <w:rFonts w:ascii="Times New Roman" w:eastAsia="Times New Roman" w:hAnsi="Times New Roman" w:cs="Times New Roman"/>
                <w:sz w:val="20"/>
                <w:szCs w:val="20"/>
                <w:lang w:eastAsia="ru-RU"/>
              </w:rPr>
              <w:t>фототрофы</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хемотрофы</w:t>
            </w:r>
            <w:proofErr w:type="spellEnd"/>
            <w:r>
              <w:rPr>
                <w:rFonts w:ascii="Times New Roman" w:eastAsia="Times New Roman" w:hAnsi="Times New Roman" w:cs="Times New Roman"/>
                <w:sz w:val="20"/>
                <w:szCs w:val="20"/>
                <w:lang w:eastAsia="ru-RU"/>
              </w:rPr>
              <w:t>», «сапрофиты», «паразиты», «</w:t>
            </w:r>
            <w:proofErr w:type="spellStart"/>
            <w:r>
              <w:rPr>
                <w:rFonts w:ascii="Times New Roman" w:eastAsia="Times New Roman" w:hAnsi="Times New Roman" w:cs="Times New Roman"/>
                <w:sz w:val="20"/>
                <w:szCs w:val="20"/>
                <w:lang w:eastAsia="ru-RU"/>
              </w:rPr>
              <w:t>голозойное</w:t>
            </w:r>
            <w:proofErr w:type="spellEnd"/>
            <w:r>
              <w:rPr>
                <w:rFonts w:ascii="Times New Roman" w:eastAsia="Times New Roman" w:hAnsi="Times New Roman" w:cs="Times New Roman"/>
                <w:sz w:val="20"/>
                <w:szCs w:val="20"/>
                <w:lang w:eastAsia="ru-RU"/>
              </w:rPr>
              <w:t xml:space="preserve"> питание». Сравнивают организмы по способу получения питательных веществ. Составляют схему «Классификация организмов по способу питания» с приведением конкретных примеров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Синтез белков в клетке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6" w:name="_Toc289243547"/>
            <w:r>
              <w:rPr>
                <w:rFonts w:ascii="Times New Roman" w:eastAsia="Times New Roman" w:hAnsi="Times New Roman" w:cs="Times New Roman"/>
                <w:sz w:val="20"/>
                <w:szCs w:val="20"/>
                <w:lang w:eastAsia="ru-RU"/>
              </w:rPr>
              <w:t>Синтез белков в клетке</w:t>
            </w:r>
            <w:bookmarkEnd w:id="6"/>
            <w:r>
              <w:rPr>
                <w:rFonts w:ascii="Times New Roman" w:eastAsia="Times New Roman" w:hAnsi="Times New Roman" w:cs="Times New Roman"/>
                <w:sz w:val="20"/>
                <w:szCs w:val="20"/>
                <w:lang w:eastAsia="ru-RU"/>
              </w:rPr>
              <w:t xml:space="preserve">. Ген. Генетический код. Триплет. Кодон. Транскрипция. Антикодон. Трансляция. </w:t>
            </w:r>
            <w:proofErr w:type="spellStart"/>
            <w:r>
              <w:rPr>
                <w:rFonts w:ascii="Times New Roman" w:eastAsia="Times New Roman" w:hAnsi="Times New Roman" w:cs="Times New Roman"/>
                <w:sz w:val="20"/>
                <w:szCs w:val="20"/>
                <w:lang w:eastAsia="ru-RU"/>
              </w:rPr>
              <w:t>Полисома</w:t>
            </w:r>
            <w:proofErr w:type="spellEnd"/>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«ген», «генетический код», «триплет», «кодон», «транскрипция», «антикодон», «трансляция», «</w:t>
            </w:r>
            <w:proofErr w:type="spellStart"/>
            <w:r>
              <w:rPr>
                <w:rFonts w:ascii="Times New Roman" w:eastAsia="Times New Roman" w:hAnsi="Times New Roman" w:cs="Times New Roman"/>
                <w:sz w:val="20"/>
                <w:szCs w:val="20"/>
                <w:lang w:eastAsia="ru-RU"/>
              </w:rPr>
              <w:t>полисома</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sz w:val="20"/>
                <w:szCs w:val="20"/>
                <w:lang w:eastAsia="ru-RU"/>
              </w:rPr>
              <w:t xml:space="preserve"> Характеризуют процессы, связанные с биосинтезом белка в клетке. </w:t>
            </w:r>
            <w:proofErr w:type="gramStart"/>
            <w:r>
              <w:rPr>
                <w:rFonts w:ascii="Times New Roman" w:eastAsia="Times New Roman" w:hAnsi="Times New Roman" w:cs="Times New Roman"/>
                <w:sz w:val="20"/>
                <w:szCs w:val="20"/>
                <w:lang w:eastAsia="ru-RU"/>
              </w:rPr>
              <w:t>Описывают процессы транскрипции и трансляции применяя</w:t>
            </w:r>
            <w:proofErr w:type="gramEnd"/>
            <w:r>
              <w:rPr>
                <w:rFonts w:ascii="Times New Roman" w:eastAsia="Times New Roman" w:hAnsi="Times New Roman" w:cs="Times New Roman"/>
                <w:sz w:val="20"/>
                <w:szCs w:val="20"/>
                <w:lang w:eastAsia="ru-RU"/>
              </w:rPr>
              <w:t xml:space="preserve"> принцип </w:t>
            </w:r>
            <w:proofErr w:type="spellStart"/>
            <w:r>
              <w:rPr>
                <w:rFonts w:ascii="Times New Roman" w:eastAsia="Times New Roman" w:hAnsi="Times New Roman" w:cs="Times New Roman"/>
                <w:sz w:val="20"/>
                <w:szCs w:val="20"/>
                <w:lang w:eastAsia="ru-RU"/>
              </w:rPr>
              <w:t>комплементарности</w:t>
            </w:r>
            <w:proofErr w:type="spellEnd"/>
            <w:r>
              <w:rPr>
                <w:rFonts w:ascii="Times New Roman" w:eastAsia="Times New Roman" w:hAnsi="Times New Roman" w:cs="Times New Roman"/>
                <w:sz w:val="20"/>
                <w:szCs w:val="20"/>
                <w:lang w:eastAsia="ru-RU"/>
              </w:rPr>
              <w:t xml:space="preserve"> и генетического кода</w:t>
            </w:r>
          </w:p>
        </w:tc>
      </w:tr>
      <w:tr w:rsidR="00295853">
        <w:trPr>
          <w:trHeight w:val="1869"/>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Деление клетки. Митоз</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Жизненный цикл клетки. Митоз. Интерфаза. Профаза. Метафаза. Анафаза. Телофаза. Редупликация. Хроматиды. </w:t>
            </w:r>
            <w:proofErr w:type="spellStart"/>
            <w:r>
              <w:rPr>
                <w:rFonts w:ascii="Times New Roman" w:eastAsia="Times New Roman" w:hAnsi="Times New Roman" w:cs="Times New Roman"/>
                <w:sz w:val="20"/>
                <w:szCs w:val="20"/>
                <w:lang w:eastAsia="ru-RU"/>
              </w:rPr>
              <w:t>Центромера</w:t>
            </w:r>
            <w:proofErr w:type="spellEnd"/>
            <w:r>
              <w:rPr>
                <w:rFonts w:ascii="Times New Roman" w:eastAsia="Times New Roman" w:hAnsi="Times New Roman" w:cs="Times New Roman"/>
                <w:sz w:val="20"/>
                <w:szCs w:val="20"/>
                <w:lang w:eastAsia="ru-RU"/>
              </w:rPr>
              <w:t>. Веретено деления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«митоз», «интерфаза», «профаза», «метафаза», «анафаза», «телофаза», «редупликация», «хроматиды», «</w:t>
            </w:r>
            <w:proofErr w:type="spellStart"/>
            <w:r>
              <w:rPr>
                <w:rFonts w:ascii="Times New Roman" w:eastAsia="Times New Roman" w:hAnsi="Times New Roman" w:cs="Times New Roman"/>
                <w:sz w:val="20"/>
                <w:szCs w:val="20"/>
                <w:lang w:eastAsia="ru-RU"/>
              </w:rPr>
              <w:t>центромера</w:t>
            </w:r>
            <w:proofErr w:type="spellEnd"/>
            <w:r>
              <w:rPr>
                <w:rFonts w:ascii="Times New Roman" w:eastAsia="Times New Roman" w:hAnsi="Times New Roman" w:cs="Times New Roman"/>
                <w:sz w:val="20"/>
                <w:szCs w:val="20"/>
                <w:lang w:eastAsia="ru-RU"/>
              </w:rPr>
              <w:t>», «веретено деления».</w:t>
            </w:r>
            <w:proofErr w:type="gramEnd"/>
            <w:r>
              <w:rPr>
                <w:rFonts w:ascii="Times New Roman" w:eastAsia="Times New Roman" w:hAnsi="Times New Roman" w:cs="Times New Roman"/>
                <w:sz w:val="20"/>
                <w:szCs w:val="20"/>
                <w:lang w:eastAsia="ru-RU"/>
              </w:rPr>
              <w:t xml:space="preserve"> Характеризуют биологическое значение митоза. Описывают основные фазы митоза. Устанавливают причинно-следственные связи между продолжительностью деления клетки и продолжительностью остального периода жизненного цикла клетки</w:t>
            </w:r>
          </w:p>
        </w:tc>
      </w:tr>
      <w:tr w:rsidR="00295853">
        <w:trPr>
          <w:trHeight w:val="37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37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Организменный уровень </w:t>
            </w:r>
          </w:p>
          <w:p w:rsidR="00295853" w:rsidRDefault="0049780F">
            <w:pPr>
              <w:spacing w:after="0" w:line="226" w:lineRule="exact"/>
              <w:textAlignment w:val="baseline"/>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15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Размножение организмов</w:t>
            </w:r>
          </w:p>
          <w:p w:rsidR="00295853" w:rsidRDefault="00295853">
            <w:pPr>
              <w:widowControl w:val="0"/>
              <w:snapToGrid w:val="0"/>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7" w:name="_Toc289243551"/>
            <w:r>
              <w:rPr>
                <w:rFonts w:ascii="Times New Roman" w:eastAsia="Times New Roman" w:hAnsi="Times New Roman" w:cs="Times New Roman"/>
                <w:sz w:val="20"/>
                <w:szCs w:val="20"/>
                <w:lang w:eastAsia="ru-RU"/>
              </w:rPr>
              <w:t>Общая характеристика организменного уровня. Размножение организмов</w:t>
            </w:r>
            <w:bookmarkEnd w:id="7"/>
            <w:r>
              <w:rPr>
                <w:rFonts w:ascii="Times New Roman" w:eastAsia="Times New Roman" w:hAnsi="Times New Roman" w:cs="Times New Roman"/>
                <w:sz w:val="20"/>
                <w:szCs w:val="20"/>
                <w:lang w:eastAsia="ru-RU"/>
              </w:rPr>
              <w:t>. Бесполое размножение. Почкование. Деление тела надвое. Споры. Вегетативное размножение. Половое размножение. Гаметы. Гермафродиты. Семенники. Яичники. Сперматозоиды. Яйцеклетки</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«размножение организмов», «бесполое размножение», «почкование», «деление тела», «споры», «вегетативное размножение», «половое размножение», «гаметы», «гермафродиты», «семенники», «яичники», «сперматозоиды», «яйцеклетки».</w:t>
            </w:r>
            <w:proofErr w:type="gramEnd"/>
            <w:r>
              <w:rPr>
                <w:rFonts w:ascii="Times New Roman" w:eastAsia="Times New Roman" w:hAnsi="Times New Roman" w:cs="Times New Roman"/>
                <w:sz w:val="20"/>
                <w:szCs w:val="20"/>
                <w:lang w:eastAsia="ru-RU"/>
              </w:rPr>
              <w:t xml:space="preserve"> Характеризуют организменный уровень организации живого, процессы бесполого и полового размножения, сравнивают их. Описывают способы вегетативного размножения растений. Приводят примеры организмов, размножающихся половым и бесполым путем</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8" w:name="_Toc289243552"/>
            <w:bookmarkEnd w:id="8"/>
            <w:r>
              <w:rPr>
                <w:rFonts w:ascii="Times New Roman" w:eastAsia="Times New Roman" w:hAnsi="Times New Roman" w:cs="Times New Roman"/>
                <w:sz w:val="20"/>
                <w:szCs w:val="20"/>
                <w:lang w:eastAsia="ru-RU"/>
              </w:rPr>
              <w:t>Развитие половых клеток. Мейоз. Оплодотворение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Стадии развития половых клеток. Гаметогенез. Период размножения. Период роста. Период созревания. Мейоз: мейоз I и мейоз II. Конъюгация. Кроссинговер. Направительные тельца. Оплодотворение. Зигота. Наружное оплодотворение. Внутреннее оплодотворение. Двойное </w:t>
            </w:r>
            <w:r>
              <w:rPr>
                <w:rFonts w:ascii="Times New Roman" w:eastAsia="Times New Roman" w:hAnsi="Times New Roman" w:cs="Times New Roman"/>
                <w:sz w:val="20"/>
                <w:szCs w:val="20"/>
                <w:lang w:eastAsia="ru-RU"/>
              </w:rPr>
              <w:lastRenderedPageBreak/>
              <w:t xml:space="preserve">оплодотворение у </w:t>
            </w:r>
            <w:proofErr w:type="gramStart"/>
            <w:r>
              <w:rPr>
                <w:rFonts w:ascii="Times New Roman" w:eastAsia="Times New Roman" w:hAnsi="Times New Roman" w:cs="Times New Roman"/>
                <w:sz w:val="20"/>
                <w:szCs w:val="20"/>
                <w:lang w:eastAsia="ru-RU"/>
              </w:rPr>
              <w:t>покрытосеменных</w:t>
            </w:r>
            <w:proofErr w:type="gramEnd"/>
            <w:r>
              <w:rPr>
                <w:rFonts w:ascii="Times New Roman" w:eastAsia="Times New Roman" w:hAnsi="Times New Roman" w:cs="Times New Roman"/>
                <w:sz w:val="20"/>
                <w:szCs w:val="20"/>
                <w:lang w:eastAsia="ru-RU"/>
              </w:rPr>
              <w:t>. Эндосперм</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lastRenderedPageBreak/>
              <w:t>Определяют понятия, формируемые в ходе изучения темы: «гаметогенез», «период размножения», «период роста», «период созревания», «мейоз I», «мейоз II», «конъюгация», «кроссинговер», «направительные тельца», «оплодотворение», «зигота», «наружное оплодотворение», «внутреннее оплодотворение», «двойное оплодотворение у покрытосеменных», «эндосперм».</w:t>
            </w:r>
            <w:proofErr w:type="gramEnd"/>
            <w:r>
              <w:rPr>
                <w:rFonts w:ascii="Times New Roman" w:eastAsia="Times New Roman" w:hAnsi="Times New Roman" w:cs="Times New Roman"/>
                <w:sz w:val="20"/>
                <w:szCs w:val="20"/>
                <w:lang w:eastAsia="ru-RU"/>
              </w:rPr>
              <w:t xml:space="preserve"> Характеризуют стадии развития половых клеток и стадий мейоза по схемам. Сравнивают митоз и мейоз. Объясняют биологическую сущность митоза и оплодотворения</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9" w:name="_Toc289243553"/>
            <w:bookmarkEnd w:id="9"/>
            <w:r>
              <w:rPr>
                <w:rFonts w:ascii="Times New Roman" w:eastAsia="Times New Roman" w:hAnsi="Times New Roman" w:cs="Times New Roman"/>
                <w:sz w:val="20"/>
                <w:szCs w:val="20"/>
                <w:lang w:eastAsia="ru-RU"/>
              </w:rPr>
              <w:lastRenderedPageBreak/>
              <w:t>Индивидуальное развитие организмов. Биогенетический закон</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Онтогенез. Эмбриональный период онтогенеза (эмбриогенез). Постэмбриональный период онтогенеза. Прямое развитие. Непрямое развитие. Биогенетический закон. Закон зародышевого сходства. Биогенетический закон. Филогенез</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«онтогенез», «эмбриональный период онтогенеза (эмбриогенез)», «постэмбриональный период онтогенеза», «прямое развитие», «непрямое развитие», «закон зародышевого сходства», «биогенетический закон», «филогенез».</w:t>
            </w:r>
            <w:proofErr w:type="gramEnd"/>
            <w:r>
              <w:rPr>
                <w:rFonts w:ascii="Times New Roman" w:eastAsia="Times New Roman" w:hAnsi="Times New Roman" w:cs="Times New Roman"/>
                <w:sz w:val="20"/>
                <w:szCs w:val="20"/>
                <w:lang w:eastAsia="ru-RU"/>
              </w:rPr>
              <w:t xml:space="preserve"> Характеризуют периоды онтогенеза. Описывают особенности онтогенеза на примере различных групп организмов. Объясняют биологическую сущность биогенетического закона. Устанавливают причинно-следственные связи на примере животных с прямым и непрямым развитием</w:t>
            </w:r>
          </w:p>
        </w:tc>
      </w:tr>
      <w:tr w:rsidR="00295853">
        <w:trPr>
          <w:trHeight w:val="363"/>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0" w:name="_Toc289243554"/>
            <w:bookmarkEnd w:id="10"/>
            <w:r>
              <w:rPr>
                <w:rFonts w:ascii="Times New Roman" w:eastAsia="Times New Roman" w:hAnsi="Times New Roman" w:cs="Times New Roman"/>
                <w:sz w:val="20"/>
                <w:szCs w:val="20"/>
                <w:lang w:eastAsia="ru-RU"/>
              </w:rPr>
              <w:t>Закономерности наследования признаков, установленные Г. Менделем. Моногибридное скрещивание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Закономерности наследования признаков, установленные Г. Менделем. Моногибридное скрещивание. Цитологические основы закономерностей наследования при моногибридном скрещивании.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 xml:space="preserve">Практическая работа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генетических задач на моногибридное скрещивание</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«гибридологический метод», «чистые линии», «моногибридные скрещивания», «аллельные гены», «гомозиготные и гетерозиготные организмы», «доминантные и рецессивные признаки», «расщепление», «закон чистоты гамет». Характеризуют сущность гибридологического метода. Описывают опыты, проводимые Г.Менделем по моногибридному скрещиванию. Составляют схемы скрещивания. Объясняют цитологические основы закономерностей наследования признаков при моногибридном скрещивании. Решают задачи на моногибридное скрещивание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Неполное доминирование. Генотип и фенотип. Анализирующее скрещивание</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1" w:name="_Toc289243555"/>
            <w:r>
              <w:rPr>
                <w:rFonts w:ascii="Times New Roman" w:eastAsia="Times New Roman" w:hAnsi="Times New Roman" w:cs="Times New Roman"/>
                <w:sz w:val="20"/>
                <w:szCs w:val="20"/>
                <w:lang w:eastAsia="ru-RU"/>
              </w:rPr>
              <w:t>Неполное доминирование. Генотип и фенотип. Анализирующее скрещивание</w:t>
            </w:r>
            <w:bookmarkEnd w:id="11"/>
            <w:r>
              <w:rPr>
                <w:rFonts w:ascii="Times New Roman" w:eastAsia="Times New Roman" w:hAnsi="Times New Roman" w:cs="Times New Roman"/>
                <w:sz w:val="20"/>
                <w:szCs w:val="20"/>
                <w:lang w:eastAsia="ru-RU"/>
              </w:rPr>
              <w:t>.</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Практическая работа</w:t>
            </w:r>
            <w:r>
              <w:rPr>
                <w:rFonts w:ascii="Times New Roman" w:eastAsia="Times New Roman" w:hAnsi="Times New Roman" w:cs="Times New Roman"/>
                <w:b/>
                <w:bCs/>
                <w:i/>
                <w:iCs/>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генетических задач на наследование признаков при неполном доминировании</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«неполное доминирование», «генотип», «фенотип», «анализирующее скрещивание». Характеризуют сущность анализирующего скрещивания. Составляют схемы скрещивания. Решают задачи на наследование признаков при неполном доминировании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Дигибридное</w:t>
            </w:r>
            <w:proofErr w:type="spellEnd"/>
            <w:r>
              <w:rPr>
                <w:rFonts w:ascii="Times New Roman" w:eastAsia="Times New Roman" w:hAnsi="Times New Roman" w:cs="Times New Roman"/>
                <w:sz w:val="20"/>
                <w:szCs w:val="20"/>
                <w:lang w:eastAsia="ru-RU"/>
              </w:rPr>
              <w:t xml:space="preserve"> скрещивание. Закон независимого наследования признаков</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Дигибридное</w:t>
            </w:r>
            <w:proofErr w:type="spellEnd"/>
            <w:r>
              <w:rPr>
                <w:rFonts w:ascii="Times New Roman" w:eastAsia="Times New Roman" w:hAnsi="Times New Roman" w:cs="Times New Roman"/>
                <w:sz w:val="20"/>
                <w:szCs w:val="20"/>
                <w:lang w:eastAsia="ru-RU"/>
              </w:rPr>
              <w:t xml:space="preserve"> скрещивание. Закон независимого наследования признаков. Полигибридное скрещивание. Решетка </w:t>
            </w:r>
            <w:proofErr w:type="spellStart"/>
            <w:r>
              <w:rPr>
                <w:rFonts w:ascii="Times New Roman" w:eastAsia="Times New Roman" w:hAnsi="Times New Roman" w:cs="Times New Roman"/>
                <w:sz w:val="20"/>
                <w:szCs w:val="20"/>
                <w:lang w:eastAsia="ru-RU"/>
              </w:rPr>
              <w:t>Пеннета</w:t>
            </w:r>
            <w:proofErr w:type="spellEnd"/>
            <w:r>
              <w:rPr>
                <w:rFonts w:ascii="Times New Roman" w:eastAsia="Times New Roman" w:hAnsi="Times New Roman" w:cs="Times New Roman"/>
                <w:sz w:val="20"/>
                <w:szCs w:val="20"/>
                <w:lang w:eastAsia="ru-RU"/>
              </w:rPr>
              <w:t>.</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Практическая работа</w:t>
            </w:r>
            <w:r>
              <w:rPr>
                <w:rFonts w:ascii="Times New Roman" w:eastAsia="Times New Roman" w:hAnsi="Times New Roman" w:cs="Times New Roman"/>
                <w:b/>
                <w:bCs/>
                <w:i/>
                <w:iCs/>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Решение генетических задач на </w:t>
            </w:r>
            <w:proofErr w:type="spellStart"/>
            <w:r>
              <w:rPr>
                <w:rFonts w:ascii="Times New Roman" w:eastAsia="Times New Roman" w:hAnsi="Times New Roman" w:cs="Times New Roman"/>
                <w:sz w:val="20"/>
                <w:szCs w:val="20"/>
                <w:lang w:eastAsia="ru-RU"/>
              </w:rPr>
              <w:t>дигибридное</w:t>
            </w:r>
            <w:proofErr w:type="spellEnd"/>
            <w:r>
              <w:rPr>
                <w:rFonts w:ascii="Times New Roman" w:eastAsia="Times New Roman" w:hAnsi="Times New Roman" w:cs="Times New Roman"/>
                <w:sz w:val="20"/>
                <w:szCs w:val="20"/>
                <w:lang w:eastAsia="ru-RU"/>
              </w:rPr>
              <w:t xml:space="preserve"> скрещивание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w:t>
            </w:r>
            <w:proofErr w:type="spellStart"/>
            <w:r>
              <w:rPr>
                <w:rFonts w:ascii="Times New Roman" w:eastAsia="Times New Roman" w:hAnsi="Times New Roman" w:cs="Times New Roman"/>
                <w:sz w:val="20"/>
                <w:szCs w:val="20"/>
                <w:lang w:eastAsia="ru-RU"/>
              </w:rPr>
              <w:t>дигибридное</w:t>
            </w:r>
            <w:proofErr w:type="spellEnd"/>
            <w:r>
              <w:rPr>
                <w:rFonts w:ascii="Times New Roman" w:eastAsia="Times New Roman" w:hAnsi="Times New Roman" w:cs="Times New Roman"/>
                <w:sz w:val="20"/>
                <w:szCs w:val="20"/>
                <w:lang w:eastAsia="ru-RU"/>
              </w:rPr>
              <w:t xml:space="preserve"> скрещивание», «закон независимого наследования признаков», «полигибридное скрещивание», «решетка </w:t>
            </w:r>
            <w:proofErr w:type="spellStart"/>
            <w:r>
              <w:rPr>
                <w:rFonts w:ascii="Times New Roman" w:eastAsia="Times New Roman" w:hAnsi="Times New Roman" w:cs="Times New Roman"/>
                <w:sz w:val="20"/>
                <w:szCs w:val="20"/>
                <w:lang w:eastAsia="ru-RU"/>
              </w:rPr>
              <w:t>Пеннета</w:t>
            </w:r>
            <w:proofErr w:type="spellEnd"/>
            <w:r>
              <w:rPr>
                <w:rFonts w:ascii="Times New Roman" w:eastAsia="Times New Roman" w:hAnsi="Times New Roman" w:cs="Times New Roman"/>
                <w:sz w:val="20"/>
                <w:szCs w:val="20"/>
                <w:lang w:eastAsia="ru-RU"/>
              </w:rPr>
              <w:t xml:space="preserve">». Дают характеристику и объясняют сущность закона независимого наследования признаков. Составляют схемы скрещивания и решетки </w:t>
            </w:r>
            <w:proofErr w:type="spellStart"/>
            <w:r>
              <w:rPr>
                <w:rFonts w:ascii="Times New Roman" w:eastAsia="Times New Roman" w:hAnsi="Times New Roman" w:cs="Times New Roman"/>
                <w:sz w:val="20"/>
                <w:szCs w:val="20"/>
                <w:lang w:eastAsia="ru-RU"/>
              </w:rPr>
              <w:t>Пеннета</w:t>
            </w:r>
            <w:proofErr w:type="spellEnd"/>
            <w:r>
              <w:rPr>
                <w:rFonts w:ascii="Times New Roman" w:eastAsia="Times New Roman" w:hAnsi="Times New Roman" w:cs="Times New Roman"/>
                <w:sz w:val="20"/>
                <w:szCs w:val="20"/>
                <w:lang w:eastAsia="ru-RU"/>
              </w:rPr>
              <w:t xml:space="preserve">. Решают задачи на </w:t>
            </w:r>
            <w:proofErr w:type="spellStart"/>
            <w:r>
              <w:rPr>
                <w:rFonts w:ascii="Times New Roman" w:eastAsia="Times New Roman" w:hAnsi="Times New Roman" w:cs="Times New Roman"/>
                <w:sz w:val="20"/>
                <w:szCs w:val="20"/>
                <w:lang w:eastAsia="ru-RU"/>
              </w:rPr>
              <w:t>дигибридное</w:t>
            </w:r>
            <w:proofErr w:type="spellEnd"/>
            <w:r>
              <w:rPr>
                <w:rFonts w:ascii="Times New Roman" w:eastAsia="Times New Roman" w:hAnsi="Times New Roman" w:cs="Times New Roman"/>
                <w:sz w:val="20"/>
                <w:szCs w:val="20"/>
                <w:lang w:eastAsia="ru-RU"/>
              </w:rPr>
              <w:t xml:space="preserve"> скрещивание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Генетика пола. Сцепленное с полом наследование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2" w:name="_Toc289243557"/>
            <w:r>
              <w:rPr>
                <w:rFonts w:ascii="Times New Roman" w:eastAsia="Times New Roman" w:hAnsi="Times New Roman" w:cs="Times New Roman"/>
                <w:sz w:val="20"/>
                <w:szCs w:val="20"/>
                <w:lang w:eastAsia="ru-RU"/>
              </w:rPr>
              <w:t xml:space="preserve">Генетика пола. </w:t>
            </w:r>
            <w:bookmarkEnd w:id="12"/>
            <w:r>
              <w:rPr>
                <w:rFonts w:ascii="Times New Roman" w:eastAsia="Times New Roman" w:hAnsi="Times New Roman" w:cs="Times New Roman"/>
                <w:sz w:val="20"/>
                <w:szCs w:val="20"/>
                <w:lang w:eastAsia="ru-RU"/>
              </w:rPr>
              <w:t xml:space="preserve">Наследование признаков, сцепленных с полом. </w:t>
            </w:r>
            <w:proofErr w:type="spellStart"/>
            <w:r>
              <w:rPr>
                <w:rFonts w:ascii="Times New Roman" w:eastAsia="Times New Roman" w:hAnsi="Times New Roman" w:cs="Times New Roman"/>
                <w:sz w:val="20"/>
                <w:szCs w:val="20"/>
                <w:lang w:eastAsia="ru-RU"/>
              </w:rPr>
              <w:t>Аутосомы</w:t>
            </w:r>
            <w:proofErr w:type="spellEnd"/>
            <w:r>
              <w:rPr>
                <w:rFonts w:ascii="Times New Roman" w:eastAsia="Times New Roman" w:hAnsi="Times New Roman" w:cs="Times New Roman"/>
                <w:sz w:val="20"/>
                <w:szCs w:val="20"/>
                <w:lang w:eastAsia="ru-RU"/>
              </w:rPr>
              <w:t xml:space="preserve">. Половые хромосомы. </w:t>
            </w:r>
            <w:proofErr w:type="spellStart"/>
            <w:r>
              <w:rPr>
                <w:rFonts w:ascii="Times New Roman" w:eastAsia="Times New Roman" w:hAnsi="Times New Roman" w:cs="Times New Roman"/>
                <w:sz w:val="20"/>
                <w:szCs w:val="20"/>
                <w:lang w:eastAsia="ru-RU"/>
              </w:rPr>
              <w:t>Гомогаметный</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гетерогаметный</w:t>
            </w:r>
            <w:proofErr w:type="spellEnd"/>
            <w:r>
              <w:rPr>
                <w:rFonts w:ascii="Times New Roman" w:eastAsia="Times New Roman" w:hAnsi="Times New Roman" w:cs="Times New Roman"/>
                <w:sz w:val="20"/>
                <w:szCs w:val="20"/>
                <w:lang w:eastAsia="ru-RU"/>
              </w:rPr>
              <w:t xml:space="preserve"> пол. </w:t>
            </w:r>
            <w:r>
              <w:rPr>
                <w:rFonts w:ascii="Times New Roman" w:eastAsia="Times New Roman" w:hAnsi="Times New Roman" w:cs="Times New Roman"/>
                <w:sz w:val="20"/>
                <w:szCs w:val="20"/>
                <w:lang w:eastAsia="ru-RU"/>
              </w:rPr>
              <w:lastRenderedPageBreak/>
              <w:t>Сцепление гена с полом.</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Практическая работа</w:t>
            </w:r>
            <w:r>
              <w:rPr>
                <w:rFonts w:ascii="Times New Roman" w:eastAsia="Times New Roman" w:hAnsi="Times New Roman" w:cs="Times New Roman"/>
                <w:b/>
                <w:bCs/>
                <w:i/>
                <w:iCs/>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Решение генетических задач на наследование признаков, сцепленных с полом</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Определяют понятия, формируемые в ходе изучения темы: «</w:t>
            </w:r>
            <w:proofErr w:type="spellStart"/>
            <w:r>
              <w:rPr>
                <w:rFonts w:ascii="Times New Roman" w:eastAsia="Times New Roman" w:hAnsi="Times New Roman" w:cs="Times New Roman"/>
                <w:sz w:val="20"/>
                <w:szCs w:val="20"/>
                <w:lang w:eastAsia="ru-RU"/>
              </w:rPr>
              <w:t>аутосомы</w:t>
            </w:r>
            <w:proofErr w:type="spellEnd"/>
            <w:r>
              <w:rPr>
                <w:rFonts w:ascii="Times New Roman" w:eastAsia="Times New Roman" w:hAnsi="Times New Roman" w:cs="Times New Roman"/>
                <w:sz w:val="20"/>
                <w:szCs w:val="20"/>
                <w:lang w:eastAsia="ru-RU"/>
              </w:rPr>
              <w:t>», «половые хромосомы», «</w:t>
            </w:r>
            <w:proofErr w:type="spellStart"/>
            <w:r>
              <w:rPr>
                <w:rFonts w:ascii="Times New Roman" w:eastAsia="Times New Roman" w:hAnsi="Times New Roman" w:cs="Times New Roman"/>
                <w:sz w:val="20"/>
                <w:szCs w:val="20"/>
                <w:lang w:eastAsia="ru-RU"/>
              </w:rPr>
              <w:t>гомогаметный</w:t>
            </w:r>
            <w:proofErr w:type="spellEnd"/>
            <w:r>
              <w:rPr>
                <w:rFonts w:ascii="Times New Roman" w:eastAsia="Times New Roman" w:hAnsi="Times New Roman" w:cs="Times New Roman"/>
                <w:sz w:val="20"/>
                <w:szCs w:val="20"/>
                <w:lang w:eastAsia="ru-RU"/>
              </w:rPr>
              <w:t xml:space="preserve"> пол», «</w:t>
            </w:r>
            <w:proofErr w:type="spellStart"/>
            <w:r>
              <w:rPr>
                <w:rFonts w:ascii="Times New Roman" w:eastAsia="Times New Roman" w:hAnsi="Times New Roman" w:cs="Times New Roman"/>
                <w:sz w:val="20"/>
                <w:szCs w:val="20"/>
                <w:lang w:eastAsia="ru-RU"/>
              </w:rPr>
              <w:t>гетерогаметный</w:t>
            </w:r>
            <w:proofErr w:type="spellEnd"/>
            <w:r>
              <w:rPr>
                <w:rFonts w:ascii="Times New Roman" w:eastAsia="Times New Roman" w:hAnsi="Times New Roman" w:cs="Times New Roman"/>
                <w:sz w:val="20"/>
                <w:szCs w:val="20"/>
                <w:lang w:eastAsia="ru-RU"/>
              </w:rPr>
              <w:t xml:space="preserve"> пол», «сцепление гена с полом». Дают характеристику и объясняют закономерности наследования признаков, сцепленных с полом. Составляют схемы скрещивания. Устанавливают причинно-следственные связи на примере зависимости развития пола особи от ее хромосомного </w:t>
            </w:r>
            <w:r>
              <w:rPr>
                <w:rFonts w:ascii="Times New Roman" w:eastAsia="Times New Roman" w:hAnsi="Times New Roman" w:cs="Times New Roman"/>
                <w:sz w:val="20"/>
                <w:szCs w:val="20"/>
                <w:lang w:eastAsia="ru-RU"/>
              </w:rPr>
              <w:lastRenderedPageBreak/>
              <w:t>набора. Решают задачи на наследование признаков, сцепленных с полом</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Обобщающий урок</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Закономерности изменчивости: </w:t>
            </w:r>
            <w:proofErr w:type="spellStart"/>
            <w:r>
              <w:rPr>
                <w:rFonts w:ascii="Times New Roman" w:eastAsia="Times New Roman" w:hAnsi="Times New Roman" w:cs="Times New Roman"/>
                <w:sz w:val="20"/>
                <w:szCs w:val="20"/>
                <w:lang w:eastAsia="ru-RU"/>
              </w:rPr>
              <w:t>модификационная</w:t>
            </w:r>
            <w:proofErr w:type="spellEnd"/>
            <w:r>
              <w:rPr>
                <w:rFonts w:ascii="Times New Roman" w:eastAsia="Times New Roman" w:hAnsi="Times New Roman" w:cs="Times New Roman"/>
                <w:sz w:val="20"/>
                <w:szCs w:val="20"/>
                <w:lang w:eastAsia="ru-RU"/>
              </w:rPr>
              <w:t xml:space="preserve"> изменчивость.</w:t>
            </w:r>
            <w:bookmarkStart w:id="13" w:name="_Toc289243558"/>
            <w:bookmarkEnd w:id="13"/>
            <w:r>
              <w:rPr>
                <w:rFonts w:ascii="Times New Roman" w:eastAsia="Times New Roman" w:hAnsi="Times New Roman" w:cs="Times New Roman"/>
                <w:sz w:val="20"/>
                <w:szCs w:val="20"/>
                <w:lang w:eastAsia="ru-RU"/>
              </w:rPr>
              <w:t xml:space="preserve"> Норма реакции</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Закономерности изменчивости: </w:t>
            </w:r>
            <w:proofErr w:type="spellStart"/>
            <w:r>
              <w:rPr>
                <w:rFonts w:ascii="Times New Roman" w:eastAsia="Times New Roman" w:hAnsi="Times New Roman" w:cs="Times New Roman"/>
                <w:sz w:val="20"/>
                <w:szCs w:val="20"/>
                <w:lang w:eastAsia="ru-RU"/>
              </w:rPr>
              <w:t>модификационная</w:t>
            </w:r>
            <w:proofErr w:type="spellEnd"/>
            <w:r>
              <w:rPr>
                <w:rFonts w:ascii="Times New Roman" w:eastAsia="Times New Roman" w:hAnsi="Times New Roman" w:cs="Times New Roman"/>
                <w:sz w:val="20"/>
                <w:szCs w:val="20"/>
                <w:lang w:eastAsia="ru-RU"/>
              </w:rPr>
              <w:t xml:space="preserve"> изменчивость. Модификации. Норма реакции.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Практическая работа</w:t>
            </w:r>
            <w:r>
              <w:rPr>
                <w:rFonts w:ascii="Times New Roman" w:eastAsia="Times New Roman" w:hAnsi="Times New Roman" w:cs="Times New Roman"/>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Выявление изменчивости организмов</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«изменчивость», «модификации», «</w:t>
            </w:r>
            <w:proofErr w:type="spellStart"/>
            <w:r>
              <w:rPr>
                <w:rFonts w:ascii="Times New Roman" w:eastAsia="Times New Roman" w:hAnsi="Times New Roman" w:cs="Times New Roman"/>
                <w:sz w:val="20"/>
                <w:szCs w:val="20"/>
                <w:lang w:eastAsia="ru-RU"/>
              </w:rPr>
              <w:t>модификационная</w:t>
            </w:r>
            <w:proofErr w:type="spellEnd"/>
            <w:r>
              <w:rPr>
                <w:rFonts w:ascii="Times New Roman" w:eastAsia="Times New Roman" w:hAnsi="Times New Roman" w:cs="Times New Roman"/>
                <w:sz w:val="20"/>
                <w:szCs w:val="20"/>
                <w:lang w:eastAsia="ru-RU"/>
              </w:rPr>
              <w:t xml:space="preserve"> изменчивость», «норма реакции». Характеризуют закономерности </w:t>
            </w:r>
            <w:proofErr w:type="spellStart"/>
            <w:r>
              <w:rPr>
                <w:rFonts w:ascii="Times New Roman" w:eastAsia="Times New Roman" w:hAnsi="Times New Roman" w:cs="Times New Roman"/>
                <w:sz w:val="20"/>
                <w:szCs w:val="20"/>
                <w:lang w:eastAsia="ru-RU"/>
              </w:rPr>
              <w:t>модификационной</w:t>
            </w:r>
            <w:proofErr w:type="spellEnd"/>
            <w:r>
              <w:rPr>
                <w:rFonts w:ascii="Times New Roman" w:eastAsia="Times New Roman" w:hAnsi="Times New Roman" w:cs="Times New Roman"/>
                <w:sz w:val="20"/>
                <w:szCs w:val="20"/>
                <w:lang w:eastAsia="ru-RU"/>
              </w:rPr>
              <w:t xml:space="preserve"> изменчивости организмов. Приводят примеры </w:t>
            </w:r>
            <w:proofErr w:type="spellStart"/>
            <w:r>
              <w:rPr>
                <w:rFonts w:ascii="Times New Roman" w:eastAsia="Times New Roman" w:hAnsi="Times New Roman" w:cs="Times New Roman"/>
                <w:sz w:val="20"/>
                <w:szCs w:val="20"/>
                <w:lang w:eastAsia="ru-RU"/>
              </w:rPr>
              <w:t>модификационной</w:t>
            </w:r>
            <w:proofErr w:type="spellEnd"/>
            <w:r>
              <w:rPr>
                <w:rFonts w:ascii="Times New Roman" w:eastAsia="Times New Roman" w:hAnsi="Times New Roman" w:cs="Times New Roman"/>
                <w:sz w:val="20"/>
                <w:szCs w:val="20"/>
                <w:lang w:eastAsia="ru-RU"/>
              </w:rPr>
              <w:t xml:space="preserve"> изменчивости и проявлений нормы реакции. Устанавливают причинно-следственные связи на примере организмов с широкой и узкой нормой реакции. Выполняют практическую работу по выявлению изменчивости у организмов</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4" w:name="_Toc289243559"/>
            <w:bookmarkEnd w:id="14"/>
            <w:r>
              <w:rPr>
                <w:rFonts w:ascii="Times New Roman" w:eastAsia="Times New Roman" w:hAnsi="Times New Roman" w:cs="Times New Roman"/>
                <w:sz w:val="20"/>
                <w:szCs w:val="20"/>
                <w:lang w:eastAsia="ru-RU"/>
              </w:rPr>
              <w:t>Закономерности изменчивости: мутационная изменчивость</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Закономерности изменчивости: мутационная изменчивость. Причины мутаций.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Генные, хромосомные и геномные мутации. Утрата. </w:t>
            </w:r>
            <w:proofErr w:type="spellStart"/>
            <w:r>
              <w:rPr>
                <w:rFonts w:ascii="Times New Roman" w:eastAsia="Times New Roman" w:hAnsi="Times New Roman" w:cs="Times New Roman"/>
                <w:sz w:val="20"/>
                <w:szCs w:val="20"/>
                <w:lang w:eastAsia="ru-RU"/>
              </w:rPr>
              <w:t>Делеция</w:t>
            </w:r>
            <w:proofErr w:type="spellEnd"/>
            <w:r>
              <w:rPr>
                <w:rFonts w:ascii="Times New Roman" w:eastAsia="Times New Roman" w:hAnsi="Times New Roman" w:cs="Times New Roman"/>
                <w:sz w:val="20"/>
                <w:szCs w:val="20"/>
                <w:lang w:eastAsia="ru-RU"/>
              </w:rPr>
              <w:t>. Дупликация. Инверсия. Синдром Дауна. Полиплоидия. Колхицин. Мутагенные вещества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«генные мутации», «хромосомные мутации», «геномные мутации», «утрата», «</w:t>
            </w:r>
            <w:proofErr w:type="spellStart"/>
            <w:r>
              <w:rPr>
                <w:rFonts w:ascii="Times New Roman" w:eastAsia="Times New Roman" w:hAnsi="Times New Roman" w:cs="Times New Roman"/>
                <w:sz w:val="20"/>
                <w:szCs w:val="20"/>
                <w:lang w:eastAsia="ru-RU"/>
              </w:rPr>
              <w:t>делеция</w:t>
            </w:r>
            <w:proofErr w:type="spellEnd"/>
            <w:r>
              <w:rPr>
                <w:rFonts w:ascii="Times New Roman" w:eastAsia="Times New Roman" w:hAnsi="Times New Roman" w:cs="Times New Roman"/>
                <w:sz w:val="20"/>
                <w:szCs w:val="20"/>
                <w:lang w:eastAsia="ru-RU"/>
              </w:rPr>
              <w:t>», «дупликация», «инверсия», «синдром Дауна», «полиплоидия», «колхицин», «мутагенные вещества».</w:t>
            </w:r>
            <w:proofErr w:type="gramEnd"/>
            <w:r>
              <w:rPr>
                <w:rFonts w:ascii="Times New Roman" w:eastAsia="Times New Roman" w:hAnsi="Times New Roman" w:cs="Times New Roman"/>
                <w:sz w:val="20"/>
                <w:szCs w:val="20"/>
                <w:lang w:eastAsia="ru-RU"/>
              </w:rPr>
              <w:t xml:space="preserve"> Характеризуют закономерности мутационной изменчивости организмов. Приводят примеры мутаций у организмов. Сравнивают модификации и мутации. Обсуждают проблемы изменчивости организмов</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5" w:name="_Toc289243560"/>
            <w:bookmarkEnd w:id="15"/>
            <w:r>
              <w:rPr>
                <w:rFonts w:ascii="Times New Roman" w:eastAsia="Times New Roman" w:hAnsi="Times New Roman" w:cs="Times New Roman"/>
                <w:sz w:val="20"/>
                <w:szCs w:val="20"/>
                <w:lang w:eastAsia="ru-RU"/>
              </w:rPr>
              <w:t>Основные методы селекции растений, животных и микроорганизмов</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«селекция», «гибридизация», «массовый отбор», «индивидуальный отбор», «чистые линии», «близкородственное скрещивание», «гетерозис», «межвидовая гибридизация», «искусственный мутагенез», «биотехнология», «антибиотики».</w:t>
            </w:r>
            <w:proofErr w:type="gramEnd"/>
            <w:r>
              <w:rPr>
                <w:rFonts w:ascii="Times New Roman" w:eastAsia="Times New Roman" w:hAnsi="Times New Roman" w:cs="Times New Roman"/>
                <w:sz w:val="20"/>
                <w:szCs w:val="20"/>
                <w:lang w:eastAsia="ru-RU"/>
              </w:rPr>
              <w:t xml:space="preserve"> Характеризуют методы селекционной работы. Сравнивают массовый и индивидуальный отбор. Готовят сообщения к уроку-семинару «Селекция на службе человека»</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урок-семинар</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Селекция на службе человека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Выступают с сообщениями, обсуждают сообщения с одноклассниками и учителями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 xml:space="preserve">Популяционно-видовой уровень </w:t>
            </w:r>
          </w:p>
          <w:p w:rsidR="00295853" w:rsidRDefault="0049780F">
            <w:pPr>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8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6" w:name="_Toc289243563"/>
            <w:bookmarkEnd w:id="16"/>
            <w:r>
              <w:rPr>
                <w:rFonts w:ascii="Times New Roman" w:eastAsia="Times New Roman" w:hAnsi="Times New Roman" w:cs="Times New Roman"/>
                <w:sz w:val="20"/>
                <w:szCs w:val="20"/>
                <w:lang w:eastAsia="ru-RU"/>
              </w:rPr>
              <w:t>Популяционно-видовой уровень: общая характеристика</w:t>
            </w:r>
          </w:p>
          <w:p w:rsidR="00295853" w:rsidRDefault="00295853">
            <w:pPr>
              <w:widowControl w:val="0"/>
              <w:snapToGrid w:val="0"/>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виде. Критерии вида: морфологический, физиологический, генетический, экологический, географический, исторический. Ареал. Популяция. Свойства популяций. Биотические сообщества.</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i/>
                <w:iCs/>
                <w:sz w:val="20"/>
                <w:szCs w:val="20"/>
                <w:lang w:eastAsia="ru-RU"/>
              </w:rPr>
              <w:t>Лабораторная работа</w:t>
            </w:r>
            <w:r>
              <w:rPr>
                <w:rFonts w:ascii="Times New Roman" w:eastAsia="Times New Roman" w:hAnsi="Times New Roman" w:cs="Times New Roman"/>
                <w:sz w:val="20"/>
                <w:szCs w:val="20"/>
                <w:lang w:eastAsia="ru-RU"/>
              </w:rPr>
              <w:t xml:space="preserve">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Изучение морфологического критерия вида</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«вид», «морфологический критерий вида», «физиологический критерий вида», «генетический критерий вида», «экологический критерий вида», «географический критерий вида», «исторический критерий вида», «ареал», «популяция», «свойства популяций», «биотические сообщества».</w:t>
            </w:r>
            <w:proofErr w:type="gramEnd"/>
            <w:r>
              <w:rPr>
                <w:rFonts w:ascii="Times New Roman" w:eastAsia="Times New Roman" w:hAnsi="Times New Roman" w:cs="Times New Roman"/>
                <w:sz w:val="20"/>
                <w:szCs w:val="20"/>
                <w:lang w:eastAsia="ru-RU"/>
              </w:rPr>
              <w:t xml:space="preserve"> Дают характеристику критериев вида, популяционной структуры вида. Описывают свойства популяций. Объясняют роль репродуктивной изоляции в поддержании целостности вида. Выполняют практическую работу по изучению морфологического критерия вида.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7" w:name="_Toc289243564"/>
            <w:bookmarkEnd w:id="17"/>
            <w:r>
              <w:rPr>
                <w:rFonts w:ascii="Times New Roman" w:eastAsia="Times New Roman" w:hAnsi="Times New Roman" w:cs="Times New Roman"/>
                <w:sz w:val="20"/>
                <w:szCs w:val="20"/>
                <w:lang w:eastAsia="ru-RU"/>
              </w:rPr>
              <w:t>Экологические факторы и условия среды</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Понятие об экологических факторах. Условия среды. Экологические факторы: абиотические, биотические, антропогенные. </w:t>
            </w:r>
            <w:r>
              <w:rPr>
                <w:rFonts w:ascii="Times New Roman" w:eastAsia="Times New Roman" w:hAnsi="Times New Roman" w:cs="Times New Roman"/>
                <w:sz w:val="20"/>
                <w:szCs w:val="20"/>
                <w:lang w:eastAsia="ru-RU"/>
              </w:rPr>
              <w:lastRenderedPageBreak/>
              <w:t>Экологические условия: температура, влажность, свет. Вторичные климатические факторы.</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Влияние экологических условий на организмы</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Определяют понятия, формируемые в ходе изучения темы: «абиотические экологические факторы», «биотические экологические факторы», «антропогенные экологические факторы», «экологические условия», «вторичные климатические факторы». Дают характеристику основных экологических факторов и условий среды. Устанавливают причинно-</w:t>
            </w:r>
            <w:r>
              <w:rPr>
                <w:rFonts w:ascii="Times New Roman" w:eastAsia="Times New Roman" w:hAnsi="Times New Roman" w:cs="Times New Roman"/>
                <w:sz w:val="20"/>
                <w:szCs w:val="20"/>
                <w:lang w:eastAsia="ru-RU"/>
              </w:rPr>
              <w:lastRenderedPageBreak/>
              <w:t>следственные связи на примере влияния экологических условий на организмы.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8" w:name="_Toc289243565"/>
            <w:r>
              <w:rPr>
                <w:rFonts w:ascii="Times New Roman" w:eastAsia="Times New Roman" w:hAnsi="Times New Roman" w:cs="Times New Roman"/>
                <w:sz w:val="20"/>
                <w:szCs w:val="20"/>
                <w:lang w:eastAsia="ru-RU"/>
              </w:rPr>
              <w:lastRenderedPageBreak/>
              <w:t>Происхождение видов. Развитие эволюционных представлений</w:t>
            </w:r>
            <w:bookmarkEnd w:id="18"/>
            <w:r>
              <w:rPr>
                <w:rFonts w:ascii="Times New Roman" w:eastAsia="Times New Roman" w:hAnsi="Times New Roman" w:cs="Times New Roman"/>
                <w:sz w:val="20"/>
                <w:szCs w:val="20"/>
                <w:lang w:eastAsia="ru-RU"/>
              </w:rPr>
              <w:t xml:space="preserve">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Происхождение видов. Развитие эволюционных представлений. Основные положения теории Ч. Дарвина.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Эволюция. Теория Дарвина. Движущие силы эволюции: изменчивость, борьба за существование, естественный отбор. Синтетическая теория эволюции</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«эволюция», «теория Дарвина», «движущие силы эволюции», «изменчивость», «борьба за существование», «естественный отбор», «синтетическая теория эволюции». Дают характеристику и сравнивают эволюционные представления Ж.Б.Ламарка и основные положения учения Ч.Дарвина. Объясняют закономерности эволюционных процессов с позиций учения Ч.Дарвина. Готовят сообщения или презентации о Ч.</w:t>
            </w:r>
            <w:proofErr w:type="gramStart"/>
            <w:r>
              <w:rPr>
                <w:rFonts w:ascii="Times New Roman" w:eastAsia="Times New Roman" w:hAnsi="Times New Roman" w:cs="Times New Roman"/>
                <w:sz w:val="20"/>
                <w:szCs w:val="20"/>
                <w:lang w:eastAsia="ru-RU"/>
              </w:rPr>
              <w:t>Дарвине</w:t>
            </w:r>
            <w:proofErr w:type="gramEnd"/>
            <w:r>
              <w:rPr>
                <w:rFonts w:ascii="Times New Roman" w:eastAsia="Times New Roman" w:hAnsi="Times New Roman" w:cs="Times New Roman"/>
                <w:sz w:val="20"/>
                <w:szCs w:val="20"/>
                <w:lang w:eastAsia="ru-RU"/>
              </w:rPr>
              <w:t xml:space="preserve"> в том числе с использованием компьютерных технологий. Работают с Интернетом как с источником информации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19" w:name="_Toc289243566"/>
            <w:bookmarkEnd w:id="19"/>
            <w:r>
              <w:rPr>
                <w:rFonts w:ascii="Times New Roman" w:eastAsia="Times New Roman" w:hAnsi="Times New Roman" w:cs="Times New Roman"/>
                <w:sz w:val="20"/>
                <w:szCs w:val="20"/>
                <w:lang w:eastAsia="ru-RU"/>
              </w:rPr>
              <w:t>Популяция как элементарная единица эволюции</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Популяционная генетика. Изменчивость генофонда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«популяционная генетика», «генофонд». Называют причины изменчивости генофонда. Приводят примеры, доказывающие приспособительный (адаптивный) характер изменений генофонда. Обсуждают проблемы движущих сил эволюции с позиций современной биологии.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0" w:name="_Toc289243567"/>
            <w:bookmarkEnd w:id="20"/>
            <w:r>
              <w:rPr>
                <w:rFonts w:ascii="Times New Roman" w:eastAsia="Times New Roman" w:hAnsi="Times New Roman" w:cs="Times New Roman"/>
                <w:sz w:val="20"/>
                <w:szCs w:val="20"/>
                <w:lang w:eastAsia="ru-RU"/>
              </w:rPr>
              <w:t>Борьба за существование и естественный отбор</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Борьба за существование. Формы борьбы за существование. Формы естественного отбора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«внутривидовая борьба за существование», «межвидовая борьба за существование», «борьба за существование с неблагоприятными условиями среды», «стабилизирующий естественный отбор», «движущий естественный отбор». Характеризуют формы борьбы за существование и естественного отбора. Приводят примеры их проявления в природе. Разрабатывают эксперименты по изучению действий отбора, которые станут основой будущего учебно-исследовательского проекта. Смысловое чтение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Видообразование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Понятие о </w:t>
            </w:r>
            <w:proofErr w:type="spellStart"/>
            <w:r>
              <w:rPr>
                <w:rFonts w:ascii="Times New Roman" w:eastAsia="Times New Roman" w:hAnsi="Times New Roman" w:cs="Times New Roman"/>
                <w:sz w:val="20"/>
                <w:szCs w:val="20"/>
                <w:lang w:eastAsia="ru-RU"/>
              </w:rPr>
              <w:t>микроэволюции</w:t>
            </w:r>
            <w:proofErr w:type="spellEnd"/>
            <w:r>
              <w:rPr>
                <w:rFonts w:ascii="Times New Roman" w:eastAsia="Times New Roman" w:hAnsi="Times New Roman" w:cs="Times New Roman"/>
                <w:sz w:val="20"/>
                <w:szCs w:val="20"/>
                <w:lang w:eastAsia="ru-RU"/>
              </w:rPr>
              <w:t xml:space="preserve">. Изоляция. Географическое видообразование. </w:t>
            </w:r>
            <w:proofErr w:type="spellStart"/>
            <w:r>
              <w:rPr>
                <w:rFonts w:ascii="Times New Roman" w:eastAsia="Times New Roman" w:hAnsi="Times New Roman" w:cs="Times New Roman"/>
                <w:sz w:val="20"/>
                <w:szCs w:val="20"/>
                <w:lang w:eastAsia="ru-RU"/>
              </w:rPr>
              <w:t>Микроэволюция</w:t>
            </w:r>
            <w:proofErr w:type="spellEnd"/>
            <w:r>
              <w:rPr>
                <w:rFonts w:ascii="Times New Roman" w:eastAsia="Times New Roman" w:hAnsi="Times New Roman" w:cs="Times New Roman"/>
                <w:sz w:val="20"/>
                <w:szCs w:val="20"/>
                <w:lang w:eastAsia="ru-RU"/>
              </w:rPr>
              <w:t>. Изоляция. Репродуктивная изоляция. Видообразование. Географическое видообразование</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w:t>
            </w:r>
            <w:proofErr w:type="spellStart"/>
            <w:r>
              <w:rPr>
                <w:rFonts w:ascii="Times New Roman" w:eastAsia="Times New Roman" w:hAnsi="Times New Roman" w:cs="Times New Roman"/>
                <w:sz w:val="20"/>
                <w:szCs w:val="20"/>
                <w:lang w:eastAsia="ru-RU"/>
              </w:rPr>
              <w:t>микроэволюция</w:t>
            </w:r>
            <w:proofErr w:type="spellEnd"/>
            <w:r>
              <w:rPr>
                <w:rFonts w:ascii="Times New Roman" w:eastAsia="Times New Roman" w:hAnsi="Times New Roman" w:cs="Times New Roman"/>
                <w:sz w:val="20"/>
                <w:szCs w:val="20"/>
                <w:lang w:eastAsia="ru-RU"/>
              </w:rPr>
              <w:t>», «изоляция», «репродуктивная изоляция», «видообразование», «географическое видообразование». Характеризуют механизмы географического видообразования с использованием рисунка учебника. Смысловое чтение с последующим выдвижение гипотез о других возможных механизмах видообразования</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1" w:name="_Toc289243569"/>
            <w:bookmarkEnd w:id="21"/>
            <w:r>
              <w:rPr>
                <w:rFonts w:ascii="Times New Roman" w:eastAsia="Times New Roman" w:hAnsi="Times New Roman" w:cs="Times New Roman"/>
                <w:sz w:val="20"/>
                <w:szCs w:val="20"/>
                <w:lang w:eastAsia="ru-RU"/>
              </w:rPr>
              <w:t>Макроэволюция</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Понятие о макроэволюции. Направления макроэволюции. Пути достижения биологического прогресса</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proofErr w:type="gramStart"/>
            <w:r>
              <w:rPr>
                <w:rFonts w:ascii="Times New Roman" w:eastAsia="Times New Roman" w:hAnsi="Times New Roman" w:cs="Times New Roman"/>
                <w:sz w:val="20"/>
                <w:szCs w:val="20"/>
                <w:lang w:eastAsia="ru-RU"/>
              </w:rPr>
              <w:t>Определяют понятия, формируемые в ходе изучения темы: «макроэволюция», «направления эволюции», «биологический прогресс», «биологический регресс», «ароморфоз», «идиоадаптация», «дегенерация».</w:t>
            </w:r>
            <w:proofErr w:type="gramEnd"/>
            <w:r>
              <w:rPr>
                <w:rFonts w:ascii="Times New Roman" w:eastAsia="Times New Roman" w:hAnsi="Times New Roman" w:cs="Times New Roman"/>
                <w:sz w:val="20"/>
                <w:szCs w:val="20"/>
                <w:lang w:eastAsia="ru-RU"/>
              </w:rPr>
              <w:t xml:space="preserve"> Характеризуют главные направления эволюции. Сравнивают микро- и макроэволюцию. Обсуждают проблемы макроэволюции с одноклассниками и учителем. Работают с дополнительными информационными источниками с целью подготовки сообщения или мультимедиа презентации о фактах, доказывающих эволюцию</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Обобщающий урок-семинар</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proofErr w:type="spellStart"/>
            <w:r>
              <w:rPr>
                <w:rFonts w:ascii="Times New Roman" w:eastAsia="Times New Roman" w:hAnsi="Times New Roman" w:cs="Times New Roman"/>
                <w:b/>
                <w:bCs/>
                <w:sz w:val="20"/>
                <w:szCs w:val="20"/>
                <w:lang w:eastAsia="ru-RU"/>
              </w:rPr>
              <w:t>Экосистемный</w:t>
            </w:r>
            <w:proofErr w:type="spellEnd"/>
            <w:r>
              <w:rPr>
                <w:rFonts w:ascii="Times New Roman" w:eastAsia="Times New Roman" w:hAnsi="Times New Roman" w:cs="Times New Roman"/>
                <w:b/>
                <w:bCs/>
                <w:sz w:val="20"/>
                <w:szCs w:val="20"/>
                <w:lang w:eastAsia="ru-RU"/>
              </w:rPr>
              <w:t xml:space="preserve"> уровень </w:t>
            </w:r>
          </w:p>
          <w:p w:rsidR="00295853" w:rsidRDefault="0049780F">
            <w:pPr>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6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Сообщество, экосистема, биогеоценоз</w:t>
            </w:r>
          </w:p>
          <w:p w:rsidR="00295853" w:rsidRDefault="00295853">
            <w:pPr>
              <w:widowControl w:val="0"/>
              <w:snapToGrid w:val="0"/>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Биотическое сообщество, или биоценоз. Экосистема. Биогеоценоз</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«биотическое сообщество», «биоценоз», «экосистема», «биогеоценоз». Описывают и сравнивают экосистемы различного уровня. Приводят примеры экосистем разного уровня. Характеризуют аквариум как искусственную экосистему</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2" w:name="_Toc289243573"/>
            <w:bookmarkEnd w:id="22"/>
            <w:r>
              <w:rPr>
                <w:rFonts w:ascii="Times New Roman" w:eastAsia="Times New Roman" w:hAnsi="Times New Roman" w:cs="Times New Roman"/>
                <w:sz w:val="20"/>
                <w:szCs w:val="20"/>
                <w:lang w:eastAsia="ru-RU"/>
              </w:rPr>
              <w:t>Состав и структура сообщества</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Видовое разнообразие. Морфологическая и пространственная структура сообществ. </w:t>
            </w:r>
            <w:r>
              <w:rPr>
                <w:rFonts w:ascii="Times New Roman" w:eastAsia="Times New Roman" w:hAnsi="Times New Roman" w:cs="Times New Roman"/>
                <w:sz w:val="20"/>
                <w:szCs w:val="20"/>
                <w:lang w:eastAsia="ru-RU"/>
              </w:rPr>
              <w:lastRenderedPageBreak/>
              <w:t>Трофическая структура сообщества. Пищевая цепь. Пищевая сеть. Жизненные формы. Трофический уровень</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lastRenderedPageBreak/>
              <w:t>Определяют понятия, формируемые в ходе изучения темы: «видовое разнообразие», «видовой состав», «автотрофы», «гетеротрофы», «продуценты», «</w:t>
            </w:r>
            <w:proofErr w:type="spellStart"/>
            <w:r>
              <w:rPr>
                <w:rFonts w:ascii="Times New Roman" w:eastAsia="Times New Roman" w:hAnsi="Times New Roman" w:cs="Times New Roman"/>
                <w:sz w:val="20"/>
                <w:szCs w:val="20"/>
                <w:lang w:eastAsia="ru-RU"/>
              </w:rPr>
              <w:t>консументы</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редуценты</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ярусность</w:t>
            </w:r>
            <w:proofErr w:type="spellEnd"/>
            <w:r>
              <w:rPr>
                <w:rFonts w:ascii="Times New Roman" w:eastAsia="Times New Roman" w:hAnsi="Times New Roman" w:cs="Times New Roman"/>
                <w:sz w:val="20"/>
                <w:szCs w:val="20"/>
                <w:lang w:eastAsia="ru-RU"/>
              </w:rPr>
              <w:t>», «редкие виды», «</w:t>
            </w:r>
            <w:proofErr w:type="spellStart"/>
            <w:r>
              <w:rPr>
                <w:rFonts w:ascii="Times New Roman" w:eastAsia="Times New Roman" w:hAnsi="Times New Roman" w:cs="Times New Roman"/>
                <w:sz w:val="20"/>
                <w:szCs w:val="20"/>
                <w:lang w:eastAsia="ru-RU"/>
              </w:rPr>
              <w:t>виды</w:t>
            </w:r>
            <w:r>
              <w:rPr>
                <w:rFonts w:ascii="Times New Roman" w:eastAsia="Times New Roman" w:hAnsi="Times New Roman" w:cs="Times New Roman"/>
                <w:sz w:val="20"/>
                <w:szCs w:val="20"/>
                <w:lang w:eastAsia="ru-RU"/>
              </w:rPr>
              <w:noBreakHyphen/>
              <w:t>средообразователи</w:t>
            </w:r>
            <w:proofErr w:type="spellEnd"/>
            <w:r>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lastRenderedPageBreak/>
              <w:t>Характеризуют морфологическую и пространственную структуру сообществ. Анализируют структуру биотических сообществ по схеме</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3" w:name="_Toc289243574"/>
            <w:bookmarkEnd w:id="23"/>
            <w:r>
              <w:rPr>
                <w:rFonts w:ascii="Times New Roman" w:eastAsia="Times New Roman" w:hAnsi="Times New Roman" w:cs="Times New Roman"/>
                <w:sz w:val="20"/>
                <w:szCs w:val="20"/>
                <w:lang w:eastAsia="ru-RU"/>
              </w:rPr>
              <w:lastRenderedPageBreak/>
              <w:t>Межвидовые отношения организмов в экосистеме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Типы биотических взаимоотношений. Нейтрализм. </w:t>
            </w:r>
            <w:proofErr w:type="spellStart"/>
            <w:r>
              <w:rPr>
                <w:rFonts w:ascii="Times New Roman" w:eastAsia="Times New Roman" w:hAnsi="Times New Roman" w:cs="Times New Roman"/>
                <w:sz w:val="20"/>
                <w:szCs w:val="20"/>
                <w:lang w:eastAsia="ru-RU"/>
              </w:rPr>
              <w:t>Аменсализм</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Комменсализм</w:t>
            </w:r>
            <w:proofErr w:type="gramStart"/>
            <w:r>
              <w:rPr>
                <w:rFonts w:ascii="Times New Roman" w:eastAsia="Times New Roman" w:hAnsi="Times New Roman" w:cs="Times New Roman"/>
                <w:sz w:val="20"/>
                <w:szCs w:val="20"/>
                <w:lang w:eastAsia="ru-RU"/>
              </w:rPr>
              <w:t>.С</w:t>
            </w:r>
            <w:proofErr w:type="gramEnd"/>
            <w:r>
              <w:rPr>
                <w:rFonts w:ascii="Times New Roman" w:eastAsia="Times New Roman" w:hAnsi="Times New Roman" w:cs="Times New Roman"/>
                <w:sz w:val="20"/>
                <w:szCs w:val="20"/>
                <w:lang w:eastAsia="ru-RU"/>
              </w:rPr>
              <w:t>имбиоз</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Протокооперация</w:t>
            </w:r>
            <w:proofErr w:type="spell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Мутуализм</w:t>
            </w:r>
            <w:proofErr w:type="gramStart"/>
            <w:r>
              <w:rPr>
                <w:rFonts w:ascii="Times New Roman" w:eastAsia="Times New Roman" w:hAnsi="Times New Roman" w:cs="Times New Roman"/>
                <w:sz w:val="20"/>
                <w:szCs w:val="20"/>
                <w:lang w:eastAsia="ru-RU"/>
              </w:rPr>
              <w:t>.К</w:t>
            </w:r>
            <w:proofErr w:type="gramEnd"/>
            <w:r>
              <w:rPr>
                <w:rFonts w:ascii="Times New Roman" w:eastAsia="Times New Roman" w:hAnsi="Times New Roman" w:cs="Times New Roman"/>
                <w:sz w:val="20"/>
                <w:szCs w:val="20"/>
                <w:lang w:eastAsia="ru-RU"/>
              </w:rPr>
              <w:t>онкуренция</w:t>
            </w:r>
            <w:proofErr w:type="spellEnd"/>
            <w:r>
              <w:rPr>
                <w:rFonts w:ascii="Times New Roman" w:eastAsia="Times New Roman" w:hAnsi="Times New Roman" w:cs="Times New Roman"/>
                <w:sz w:val="20"/>
                <w:szCs w:val="20"/>
                <w:lang w:eastAsia="ru-RU"/>
              </w:rPr>
              <w:t>. Хищничество. Паразитизм</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«нейтрализм», «</w:t>
            </w:r>
            <w:proofErr w:type="spellStart"/>
            <w:r>
              <w:rPr>
                <w:rFonts w:ascii="Times New Roman" w:eastAsia="Times New Roman" w:hAnsi="Times New Roman" w:cs="Times New Roman"/>
                <w:sz w:val="20"/>
                <w:szCs w:val="20"/>
                <w:lang w:eastAsia="ru-RU"/>
              </w:rPr>
              <w:t>аменсализм</w:t>
            </w:r>
            <w:proofErr w:type="spellEnd"/>
            <w:r>
              <w:rPr>
                <w:rFonts w:ascii="Times New Roman" w:eastAsia="Times New Roman" w:hAnsi="Times New Roman" w:cs="Times New Roman"/>
                <w:sz w:val="20"/>
                <w:szCs w:val="20"/>
                <w:lang w:eastAsia="ru-RU"/>
              </w:rPr>
              <w:t>», «комменсализм», «симбиоз», «</w:t>
            </w:r>
            <w:proofErr w:type="spellStart"/>
            <w:r>
              <w:rPr>
                <w:rFonts w:ascii="Times New Roman" w:eastAsia="Times New Roman" w:hAnsi="Times New Roman" w:cs="Times New Roman"/>
                <w:sz w:val="20"/>
                <w:szCs w:val="20"/>
                <w:lang w:eastAsia="ru-RU"/>
              </w:rPr>
              <w:t>протокооперация</w:t>
            </w:r>
            <w:proofErr w:type="spellEnd"/>
            <w:r>
              <w:rPr>
                <w:rFonts w:ascii="Times New Roman" w:eastAsia="Times New Roman" w:hAnsi="Times New Roman" w:cs="Times New Roman"/>
                <w:sz w:val="20"/>
                <w:szCs w:val="20"/>
                <w:lang w:eastAsia="ru-RU"/>
              </w:rPr>
              <w:t>», «мутуализм», «конкуренция», «хищничество», «паразитизм»</w:t>
            </w:r>
            <w:proofErr w:type="gramStart"/>
            <w:r>
              <w:rPr>
                <w:rFonts w:ascii="Times New Roman" w:eastAsia="Times New Roman" w:hAnsi="Times New Roman" w:cs="Times New Roman"/>
                <w:sz w:val="20"/>
                <w:szCs w:val="20"/>
                <w:lang w:eastAsia="ru-RU"/>
              </w:rPr>
              <w:t>.Р</w:t>
            </w:r>
            <w:proofErr w:type="gramEnd"/>
            <w:r>
              <w:rPr>
                <w:rFonts w:ascii="Times New Roman" w:eastAsia="Times New Roman" w:hAnsi="Times New Roman" w:cs="Times New Roman"/>
                <w:sz w:val="20"/>
                <w:szCs w:val="20"/>
                <w:lang w:eastAsia="ru-RU"/>
              </w:rPr>
              <w:t>ешают экологические задачи на применение экологических закономерностей. Приводят примеры положительных и отрицательных взаимоотношений организмов в популяциях</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Потоки вещества и энергии в экосистеме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4" w:name="_Toc289243575"/>
            <w:r>
              <w:rPr>
                <w:rFonts w:ascii="Times New Roman" w:eastAsia="Times New Roman" w:hAnsi="Times New Roman" w:cs="Times New Roman"/>
                <w:sz w:val="20"/>
                <w:szCs w:val="20"/>
                <w:lang w:eastAsia="ru-RU"/>
              </w:rPr>
              <w:t>Потоки вещества и энергии в экосистеме</w:t>
            </w:r>
            <w:bookmarkEnd w:id="24"/>
            <w:r>
              <w:rPr>
                <w:rFonts w:ascii="Times New Roman" w:eastAsia="Times New Roman" w:hAnsi="Times New Roman" w:cs="Times New Roman"/>
                <w:sz w:val="20"/>
                <w:szCs w:val="20"/>
                <w:lang w:eastAsia="ru-RU"/>
              </w:rPr>
              <w:t>. Пирамиды численности и биомассы</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«пирамида численности и биомассы». Дают характеристику роли автотрофных и гетеротрофных организмов в экосистеме. Решают экологические задачи на применение экологических закономерностей</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Саморазвитие экосистемы. Экологическая сукцессия</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bookmarkStart w:id="25" w:name="_Toc289243576"/>
            <w:r>
              <w:rPr>
                <w:rFonts w:ascii="Times New Roman" w:eastAsia="Times New Roman" w:hAnsi="Times New Roman" w:cs="Times New Roman"/>
                <w:sz w:val="20"/>
                <w:szCs w:val="20"/>
                <w:lang w:eastAsia="ru-RU"/>
              </w:rPr>
              <w:t>Саморазвитие экосистемы</w:t>
            </w:r>
            <w:bookmarkEnd w:id="25"/>
            <w:r>
              <w:rPr>
                <w:rFonts w:ascii="Times New Roman" w:eastAsia="Times New Roman" w:hAnsi="Times New Roman" w:cs="Times New Roman"/>
                <w:sz w:val="20"/>
                <w:szCs w:val="20"/>
                <w:lang w:eastAsia="ru-RU"/>
              </w:rPr>
              <w:t>. Экологическая сукцессия. Равновесие. Первичная сукцессия. Вторичная сукцессия</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формируемые в ходе изучения темы: «равновесие», «первичная сукцессия», «вторичная сукцессия». Характеризуют процессы саморазвития экосистемы. Сравнивают первичную и вторичную сукцессии. Разрабатывают плана урока-экскурсии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Обобщающий урок </w:t>
            </w:r>
            <w:proofErr w:type="gramStart"/>
            <w:r>
              <w:rPr>
                <w:rFonts w:ascii="Times New Roman" w:eastAsia="Times New Roman" w:hAnsi="Times New Roman" w:cs="Times New Roman"/>
                <w:sz w:val="20"/>
                <w:szCs w:val="20"/>
                <w:lang w:eastAsia="ru-RU"/>
              </w:rPr>
              <w:t>–э</w:t>
            </w:r>
            <w:proofErr w:type="gramEnd"/>
            <w:r>
              <w:rPr>
                <w:rFonts w:ascii="Times New Roman" w:eastAsia="Times New Roman" w:hAnsi="Times New Roman" w:cs="Times New Roman"/>
                <w:sz w:val="20"/>
                <w:szCs w:val="20"/>
                <w:lang w:eastAsia="ru-RU"/>
              </w:rPr>
              <w:t>кскурсия</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Экскурсия в биогеоценоз</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b/>
                <w:bCs/>
                <w:sz w:val="20"/>
                <w:szCs w:val="20"/>
                <w:lang w:eastAsia="ru-RU"/>
              </w:rPr>
              <w:t>Биосферный уровень</w:t>
            </w:r>
          </w:p>
          <w:p w:rsidR="00295853" w:rsidRDefault="0049780F">
            <w:pPr>
              <w:spacing w:after="0" w:line="226" w:lineRule="exact"/>
              <w:textAlignment w:val="baseline"/>
              <w:rPr>
                <w:rFonts w:ascii="Times New Roman" w:eastAsia="Times New Roman" w:hAnsi="Times New Roman" w:cs="Times New Roman"/>
                <w:bCs/>
                <w:sz w:val="20"/>
                <w:szCs w:val="20"/>
                <w:lang w:eastAsia="ru-RU"/>
              </w:rPr>
            </w:pPr>
            <w:r>
              <w:rPr>
                <w:rFonts w:ascii="Times New Roman" w:eastAsia="Times New Roman" w:hAnsi="Times New Roman" w:cs="Times New Roman"/>
                <w:b/>
                <w:bCs/>
                <w:sz w:val="20"/>
                <w:szCs w:val="20"/>
                <w:lang w:eastAsia="ru-RU"/>
              </w:rPr>
              <w:t xml:space="preserve"> </w:t>
            </w:r>
            <w:r>
              <w:rPr>
                <w:rFonts w:ascii="Times New Roman" w:eastAsia="Times New Roman" w:hAnsi="Times New Roman" w:cs="Times New Roman"/>
                <w:bCs/>
                <w:sz w:val="20"/>
                <w:szCs w:val="20"/>
                <w:lang w:eastAsia="ru-RU"/>
              </w:rPr>
              <w:t>(</w:t>
            </w:r>
            <w:r>
              <w:rPr>
                <w:rFonts w:ascii="Times New Roman" w:eastAsia="Times New Roman" w:hAnsi="Times New Roman" w:cs="Times New Roman"/>
                <w:bCs/>
                <w:i/>
                <w:sz w:val="20"/>
                <w:szCs w:val="20"/>
                <w:lang w:eastAsia="ru-RU"/>
              </w:rPr>
              <w:t>11 часов</w:t>
            </w:r>
            <w:r>
              <w:rPr>
                <w:rFonts w:ascii="Times New Roman" w:eastAsia="Times New Roman" w:hAnsi="Times New Roman" w:cs="Times New Roman"/>
                <w:bCs/>
                <w:sz w:val="20"/>
                <w:szCs w:val="20"/>
                <w:lang w:eastAsia="ru-RU"/>
              </w:rPr>
              <w:t>)</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295853">
            <w:pPr>
              <w:widowControl w:val="0"/>
              <w:spacing w:after="0" w:line="226" w:lineRule="exact"/>
              <w:textAlignment w:val="baseline"/>
              <w:rPr>
                <w:rFonts w:ascii="Times New Roman" w:eastAsia="Times New Roman" w:hAnsi="Times New Roman" w:cs="Times New Roman"/>
                <w:b/>
                <w:bCs/>
                <w:sz w:val="20"/>
                <w:szCs w:val="20"/>
                <w:lang w:eastAsia="ru-RU"/>
              </w:rPr>
            </w:pP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Биосфера. </w:t>
            </w:r>
            <w:proofErr w:type="spellStart"/>
            <w:r>
              <w:rPr>
                <w:rFonts w:ascii="Times New Roman" w:eastAsia="Times New Roman" w:hAnsi="Times New Roman" w:cs="Times New Roman"/>
                <w:sz w:val="20"/>
                <w:szCs w:val="20"/>
                <w:lang w:eastAsia="ru-RU"/>
              </w:rPr>
              <w:t>Средообразующая</w:t>
            </w:r>
            <w:proofErr w:type="spellEnd"/>
            <w:r>
              <w:rPr>
                <w:rFonts w:ascii="Times New Roman" w:eastAsia="Times New Roman" w:hAnsi="Times New Roman" w:cs="Times New Roman"/>
                <w:sz w:val="20"/>
                <w:szCs w:val="20"/>
                <w:lang w:eastAsia="ru-RU"/>
              </w:rPr>
              <w:t xml:space="preserve"> деятельность организмов </w:t>
            </w:r>
          </w:p>
          <w:p w:rsidR="00295853" w:rsidRDefault="00295853">
            <w:pPr>
              <w:widowControl w:val="0"/>
              <w:snapToGrid w:val="0"/>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val="en-US" w:eastAsia="ru-RU"/>
              </w:rPr>
            </w:pPr>
            <w:r>
              <w:rPr>
                <w:rFonts w:ascii="Times New Roman" w:eastAsia="Times New Roman" w:hAnsi="Times New Roman" w:cs="Times New Roman"/>
                <w:sz w:val="20"/>
                <w:szCs w:val="20"/>
                <w:lang w:eastAsia="ru-RU"/>
              </w:rPr>
              <w:t xml:space="preserve">Биосфера. </w:t>
            </w:r>
            <w:proofErr w:type="spellStart"/>
            <w:r>
              <w:rPr>
                <w:rFonts w:ascii="Times New Roman" w:eastAsia="Times New Roman" w:hAnsi="Times New Roman" w:cs="Times New Roman"/>
                <w:sz w:val="20"/>
                <w:szCs w:val="20"/>
                <w:lang w:eastAsia="ru-RU"/>
              </w:rPr>
              <w:t>Средообразующая</w:t>
            </w:r>
            <w:proofErr w:type="spellEnd"/>
            <w:r>
              <w:rPr>
                <w:rFonts w:ascii="Times New Roman" w:eastAsia="Times New Roman" w:hAnsi="Times New Roman" w:cs="Times New Roman"/>
                <w:sz w:val="20"/>
                <w:szCs w:val="20"/>
                <w:lang w:eastAsia="ru-RU"/>
              </w:rPr>
              <w:t xml:space="preserve"> деятельность организмов</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Определяют понятия «биосфера», «водная среда», «наземно-воздушная среда», «почва», «организмы как среда обитания», «механическое воздействие», «физико</w:t>
            </w:r>
            <w:r>
              <w:rPr>
                <w:rFonts w:ascii="Times New Roman" w:eastAsia="Times New Roman" w:hAnsi="Times New Roman" w:cs="Times New Roman"/>
                <w:sz w:val="20"/>
                <w:szCs w:val="20"/>
                <w:lang w:eastAsia="ru-RU"/>
              </w:rPr>
              <w:noBreakHyphen/>
              <w:t>химическое воздействие», «перемещение вещества», «гумус», «фильтрация».</w:t>
            </w:r>
            <w:proofErr w:type="gram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Характеризуют биосферу как глобальную экосистему. Приводят примеры воздействия живых организмов на различные среды жизни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Круговорот веществ в биосфере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Круговорот веществ в биосфере. Биогеохимический цикл. Биогенные (питательные) вещества. </w:t>
            </w:r>
            <w:proofErr w:type="spellStart"/>
            <w:r>
              <w:rPr>
                <w:rFonts w:ascii="Times New Roman" w:eastAsia="Times New Roman" w:hAnsi="Times New Roman" w:cs="Times New Roman"/>
                <w:sz w:val="20"/>
                <w:szCs w:val="20"/>
                <w:lang w:eastAsia="ru-RU"/>
              </w:rPr>
              <w:t>Микротрофные</w:t>
            </w:r>
            <w:proofErr w:type="spellEnd"/>
            <w:r>
              <w:rPr>
                <w:rFonts w:ascii="Times New Roman" w:eastAsia="Times New Roman" w:hAnsi="Times New Roman" w:cs="Times New Roman"/>
                <w:sz w:val="20"/>
                <w:szCs w:val="20"/>
                <w:lang w:eastAsia="ru-RU"/>
              </w:rPr>
              <w:t xml:space="preserve"> и </w:t>
            </w:r>
            <w:proofErr w:type="spellStart"/>
            <w:r>
              <w:rPr>
                <w:rFonts w:ascii="Times New Roman" w:eastAsia="Times New Roman" w:hAnsi="Times New Roman" w:cs="Times New Roman"/>
                <w:sz w:val="20"/>
                <w:szCs w:val="20"/>
                <w:lang w:eastAsia="ru-RU"/>
              </w:rPr>
              <w:t>макротрофные</w:t>
            </w:r>
            <w:proofErr w:type="spellEnd"/>
            <w:r>
              <w:rPr>
                <w:rFonts w:ascii="Times New Roman" w:eastAsia="Times New Roman" w:hAnsi="Times New Roman" w:cs="Times New Roman"/>
                <w:sz w:val="20"/>
                <w:szCs w:val="20"/>
                <w:lang w:eastAsia="ru-RU"/>
              </w:rPr>
              <w:t xml:space="preserve"> вещества. Микроэлементы</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Определяют понятия «биогеохимический цикл», «биогенные (питательные) вещества», «</w:t>
            </w:r>
            <w:proofErr w:type="spellStart"/>
            <w:r>
              <w:rPr>
                <w:rFonts w:ascii="Times New Roman" w:eastAsia="Times New Roman" w:hAnsi="Times New Roman" w:cs="Times New Roman"/>
                <w:sz w:val="20"/>
                <w:szCs w:val="20"/>
                <w:lang w:eastAsia="ru-RU"/>
              </w:rPr>
              <w:t>микротрофные</w:t>
            </w:r>
            <w:proofErr w:type="spellEnd"/>
            <w:r>
              <w:rPr>
                <w:rFonts w:ascii="Times New Roman" w:eastAsia="Times New Roman" w:hAnsi="Times New Roman" w:cs="Times New Roman"/>
                <w:sz w:val="20"/>
                <w:szCs w:val="20"/>
                <w:lang w:eastAsia="ru-RU"/>
              </w:rPr>
              <w:t xml:space="preserve"> вещества», «</w:t>
            </w:r>
            <w:proofErr w:type="spellStart"/>
            <w:r>
              <w:rPr>
                <w:rFonts w:ascii="Times New Roman" w:eastAsia="Times New Roman" w:hAnsi="Times New Roman" w:cs="Times New Roman"/>
                <w:sz w:val="20"/>
                <w:szCs w:val="20"/>
                <w:lang w:eastAsia="ru-RU"/>
              </w:rPr>
              <w:t>макротрофные</w:t>
            </w:r>
            <w:proofErr w:type="spellEnd"/>
            <w:r>
              <w:rPr>
                <w:rFonts w:ascii="Times New Roman" w:eastAsia="Times New Roman" w:hAnsi="Times New Roman" w:cs="Times New Roman"/>
                <w:sz w:val="20"/>
                <w:szCs w:val="20"/>
                <w:lang w:eastAsia="ru-RU"/>
              </w:rPr>
              <w:t xml:space="preserve"> вещества», «микроэлементы».</w:t>
            </w:r>
            <w:proofErr w:type="gram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Характеризуют основные биогеохимические циклы на Земле, используя иллюстрации учебника. Устанавливают причинно-следственные связи между биомассой (продуктивностью) вида и его значением в поддержании функционирования сообщества</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Эволюция биосферы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Эволюция биосферы. Живое вещество. Биогенное вещество. </w:t>
            </w:r>
            <w:proofErr w:type="spellStart"/>
            <w:r>
              <w:rPr>
                <w:rFonts w:ascii="Times New Roman" w:eastAsia="Times New Roman" w:hAnsi="Times New Roman" w:cs="Times New Roman"/>
                <w:sz w:val="20"/>
                <w:szCs w:val="20"/>
                <w:lang w:eastAsia="ru-RU"/>
              </w:rPr>
              <w:t>Биокосное</w:t>
            </w:r>
            <w:proofErr w:type="spellEnd"/>
            <w:r>
              <w:rPr>
                <w:rFonts w:ascii="Times New Roman" w:eastAsia="Times New Roman" w:hAnsi="Times New Roman" w:cs="Times New Roman"/>
                <w:sz w:val="20"/>
                <w:szCs w:val="20"/>
                <w:lang w:eastAsia="ru-RU"/>
              </w:rPr>
              <w:t xml:space="preserve"> вещество. Косное вещество. Экологический кризис</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«живое вещество», «биогенное вещество», «</w:t>
            </w:r>
            <w:proofErr w:type="spellStart"/>
            <w:r>
              <w:rPr>
                <w:rFonts w:ascii="Times New Roman" w:eastAsia="Times New Roman" w:hAnsi="Times New Roman" w:cs="Times New Roman"/>
                <w:sz w:val="20"/>
                <w:szCs w:val="20"/>
                <w:lang w:eastAsia="ru-RU"/>
              </w:rPr>
              <w:t>биокосное</w:t>
            </w:r>
            <w:proofErr w:type="spellEnd"/>
            <w:r>
              <w:rPr>
                <w:rFonts w:ascii="Times New Roman" w:eastAsia="Times New Roman" w:hAnsi="Times New Roman" w:cs="Times New Roman"/>
                <w:sz w:val="20"/>
                <w:szCs w:val="20"/>
                <w:lang w:eastAsia="ru-RU"/>
              </w:rPr>
              <w:t xml:space="preserve"> вещество», «косное вещество», «экологический кризис».</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 xml:space="preserve">Характеризуют процессы раннего этапа эволюции биосферы. Сравнивают особенности круговорота углерода на разных этапах эволюции биосферы Земли. Объясняют возможные причины экологических кризисов. Устанавливают </w:t>
            </w:r>
            <w:proofErr w:type="gramStart"/>
            <w:r>
              <w:rPr>
                <w:rFonts w:ascii="Times New Roman" w:eastAsia="Times New Roman" w:hAnsi="Times New Roman" w:cs="Times New Roman"/>
                <w:sz w:val="20"/>
                <w:szCs w:val="20"/>
                <w:lang w:eastAsia="ru-RU"/>
              </w:rPr>
              <w:t>причинно-следственных</w:t>
            </w:r>
            <w:proofErr w:type="gramEnd"/>
            <w:r>
              <w:rPr>
                <w:rFonts w:ascii="Times New Roman" w:eastAsia="Times New Roman" w:hAnsi="Times New Roman" w:cs="Times New Roman"/>
                <w:sz w:val="20"/>
                <w:szCs w:val="20"/>
                <w:lang w:eastAsia="ru-RU"/>
              </w:rPr>
              <w:t xml:space="preserve"> связи между деятельностью человека и экологическими кризисами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Гипотезы возникновения жизни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Гипотезы возникновения жизни. </w:t>
            </w:r>
          </w:p>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Креационизм. Самопроизвольное зарождение. Гипотеза стационарного состояния. Гипотеза панспермии. Гипотеза биохимической эволюции</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«креационизм», «самопроизвольное зарождение», «гипотеза стационарного состояния», «гипотеза панспермии», «гипотеза биохимической эволюции». Характеризуют основные гипотезы возникновения жизни на Земле. Обсуждают вопрос возникновения жизни с одноклассниками и учителем</w:t>
            </w:r>
          </w:p>
        </w:tc>
      </w:tr>
      <w:tr w:rsidR="00295853">
        <w:trPr>
          <w:trHeight w:val="28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представлений</w:t>
            </w:r>
            <w:r>
              <w:rPr>
                <w:rFonts w:ascii="Times New Roman" w:eastAsia="Times New Roman" w:hAnsi="Times New Roman" w:cs="Times New Roman"/>
                <w:sz w:val="20"/>
                <w:szCs w:val="20"/>
                <w:lang w:eastAsia="ru-RU"/>
              </w:rPr>
              <w:tab/>
              <w:t xml:space="preserve">о происхождении жизни. Современное </w:t>
            </w:r>
            <w:r>
              <w:rPr>
                <w:rFonts w:ascii="Times New Roman" w:eastAsia="Times New Roman" w:hAnsi="Times New Roman" w:cs="Times New Roman"/>
                <w:sz w:val="20"/>
                <w:szCs w:val="20"/>
                <w:lang w:eastAsia="ru-RU"/>
              </w:rPr>
              <w:lastRenderedPageBreak/>
              <w:t xml:space="preserve">состояние проблемы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Развитие представлений о происхождении жизни. Современное состояние проблемы</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Определяют понятия «коацерваты», «</w:t>
            </w:r>
            <w:proofErr w:type="spellStart"/>
            <w:r>
              <w:rPr>
                <w:rFonts w:ascii="Times New Roman" w:eastAsia="Times New Roman" w:hAnsi="Times New Roman" w:cs="Times New Roman"/>
                <w:sz w:val="20"/>
                <w:szCs w:val="20"/>
                <w:lang w:eastAsia="ru-RU"/>
              </w:rPr>
              <w:t>пробионты</w:t>
            </w:r>
            <w:proofErr w:type="spellEnd"/>
            <w:r>
              <w:rPr>
                <w:rFonts w:ascii="Times New Roman" w:eastAsia="Times New Roman" w:hAnsi="Times New Roman" w:cs="Times New Roman"/>
                <w:sz w:val="20"/>
                <w:szCs w:val="20"/>
                <w:lang w:eastAsia="ru-RU"/>
              </w:rPr>
              <w:t xml:space="preserve">», «гипотеза симбиотического происхождения </w:t>
            </w:r>
            <w:proofErr w:type="spellStart"/>
            <w:r>
              <w:rPr>
                <w:rFonts w:ascii="Times New Roman" w:eastAsia="Times New Roman" w:hAnsi="Times New Roman" w:cs="Times New Roman"/>
                <w:sz w:val="20"/>
                <w:szCs w:val="20"/>
                <w:lang w:eastAsia="ru-RU"/>
              </w:rPr>
              <w:t>эукариотических</w:t>
            </w:r>
            <w:proofErr w:type="spellEnd"/>
            <w:r>
              <w:rPr>
                <w:rFonts w:ascii="Times New Roman" w:eastAsia="Times New Roman" w:hAnsi="Times New Roman" w:cs="Times New Roman"/>
                <w:sz w:val="20"/>
                <w:szCs w:val="20"/>
                <w:lang w:eastAsia="ru-RU"/>
              </w:rPr>
              <w:t xml:space="preserve"> клеток», «гипотеза происхождения </w:t>
            </w:r>
            <w:proofErr w:type="spellStart"/>
            <w:r>
              <w:rPr>
                <w:rFonts w:ascii="Times New Roman" w:eastAsia="Times New Roman" w:hAnsi="Times New Roman" w:cs="Times New Roman"/>
                <w:sz w:val="20"/>
                <w:szCs w:val="20"/>
                <w:lang w:eastAsia="ru-RU"/>
              </w:rPr>
              <w:t>эукариотических</w:t>
            </w:r>
            <w:proofErr w:type="spellEnd"/>
            <w:r>
              <w:rPr>
                <w:rFonts w:ascii="Times New Roman" w:eastAsia="Times New Roman" w:hAnsi="Times New Roman" w:cs="Times New Roman"/>
                <w:sz w:val="20"/>
                <w:szCs w:val="20"/>
                <w:lang w:eastAsia="ru-RU"/>
              </w:rPr>
              <w:t xml:space="preserve"> клеток и их органоидов путем </w:t>
            </w:r>
            <w:proofErr w:type="spellStart"/>
            <w:r>
              <w:rPr>
                <w:rFonts w:ascii="Times New Roman" w:eastAsia="Times New Roman" w:hAnsi="Times New Roman" w:cs="Times New Roman"/>
                <w:sz w:val="20"/>
                <w:szCs w:val="20"/>
                <w:lang w:eastAsia="ru-RU"/>
              </w:rPr>
              <w:t>впячивания</w:t>
            </w:r>
            <w:proofErr w:type="spellEnd"/>
            <w:r>
              <w:rPr>
                <w:rFonts w:ascii="Times New Roman" w:eastAsia="Times New Roman" w:hAnsi="Times New Roman" w:cs="Times New Roman"/>
                <w:sz w:val="20"/>
                <w:szCs w:val="20"/>
                <w:lang w:eastAsia="ru-RU"/>
              </w:rPr>
              <w:t xml:space="preserve"> клеточной мембраны», </w:t>
            </w:r>
            <w:r>
              <w:rPr>
                <w:rFonts w:ascii="Times New Roman" w:eastAsia="Times New Roman" w:hAnsi="Times New Roman" w:cs="Times New Roman"/>
                <w:sz w:val="20"/>
                <w:szCs w:val="20"/>
                <w:lang w:eastAsia="ru-RU"/>
              </w:rPr>
              <w:lastRenderedPageBreak/>
              <w:t>«</w:t>
            </w:r>
            <w:proofErr w:type="spellStart"/>
            <w:r>
              <w:rPr>
                <w:rFonts w:ascii="Times New Roman" w:eastAsia="Times New Roman" w:hAnsi="Times New Roman" w:cs="Times New Roman"/>
                <w:sz w:val="20"/>
                <w:szCs w:val="20"/>
                <w:lang w:eastAsia="ru-RU"/>
              </w:rPr>
              <w:t>прогенот</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эубактерии</w:t>
            </w:r>
            <w:proofErr w:type="spellEnd"/>
            <w:r>
              <w:rPr>
                <w:rFonts w:ascii="Times New Roman" w:eastAsia="Times New Roman" w:hAnsi="Times New Roman" w:cs="Times New Roman"/>
                <w:sz w:val="20"/>
                <w:szCs w:val="20"/>
                <w:lang w:eastAsia="ru-RU"/>
              </w:rPr>
              <w:t>», «</w:t>
            </w:r>
            <w:proofErr w:type="spellStart"/>
            <w:r>
              <w:rPr>
                <w:rFonts w:ascii="Times New Roman" w:eastAsia="Times New Roman" w:hAnsi="Times New Roman" w:cs="Times New Roman"/>
                <w:sz w:val="20"/>
                <w:szCs w:val="20"/>
                <w:lang w:eastAsia="ru-RU"/>
              </w:rPr>
              <w:t>архебактерии</w:t>
            </w:r>
            <w:proofErr w:type="spellEnd"/>
            <w:r>
              <w:rPr>
                <w:rFonts w:ascii="Times New Roman" w:eastAsia="Times New Roman" w:hAnsi="Times New Roman" w:cs="Times New Roman"/>
                <w:sz w:val="20"/>
                <w:szCs w:val="20"/>
                <w:lang w:eastAsia="ru-RU"/>
              </w:rPr>
              <w:t xml:space="preserve">». Характеризуют основные этапы возникновения и развития жизни на Земле. Описывают положения основных гипотез возникновения жизни. </w:t>
            </w:r>
            <w:proofErr w:type="spellStart"/>
            <w:r>
              <w:rPr>
                <w:rFonts w:ascii="Times New Roman" w:eastAsia="Times New Roman" w:hAnsi="Times New Roman" w:cs="Times New Roman"/>
                <w:sz w:val="20"/>
                <w:szCs w:val="20"/>
                <w:lang w:eastAsia="ru-RU"/>
              </w:rPr>
              <w:t>Сравнивют</w:t>
            </w:r>
            <w:proofErr w:type="spellEnd"/>
            <w:r>
              <w:rPr>
                <w:rFonts w:ascii="Times New Roman" w:eastAsia="Times New Roman" w:hAnsi="Times New Roman" w:cs="Times New Roman"/>
                <w:sz w:val="20"/>
                <w:szCs w:val="20"/>
                <w:lang w:eastAsia="ru-RU"/>
              </w:rPr>
              <w:t xml:space="preserve"> гипотезы А.И.Опарина и </w:t>
            </w:r>
            <w:proofErr w:type="gramStart"/>
            <w:r>
              <w:rPr>
                <w:rFonts w:ascii="Times New Roman" w:eastAsia="Times New Roman" w:hAnsi="Times New Roman" w:cs="Times New Roman"/>
                <w:sz w:val="20"/>
                <w:szCs w:val="20"/>
                <w:lang w:eastAsia="ru-RU"/>
              </w:rPr>
              <w:t>Дж</w:t>
            </w:r>
            <w:proofErr w:type="gramEnd"/>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Холдейна</w:t>
            </w:r>
            <w:proofErr w:type="spellEnd"/>
            <w:r>
              <w:rPr>
                <w:rFonts w:ascii="Times New Roman" w:eastAsia="Times New Roman" w:hAnsi="Times New Roman" w:cs="Times New Roman"/>
                <w:sz w:val="20"/>
                <w:szCs w:val="20"/>
                <w:lang w:eastAsia="ru-RU"/>
              </w:rPr>
              <w:t>. Обсуждают проблемы возникновения и развития жизни с одноклассниками и учителем</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lastRenderedPageBreak/>
              <w:t xml:space="preserve">Развитие жизни на Земле. Эры древнейшей и древней жизни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Основные этапы развития жизни на Земле. Эры древнейшей и древней жизни</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Определяют понятия «эра», «период», «эпоха», «</w:t>
            </w:r>
            <w:proofErr w:type="spellStart"/>
            <w:r>
              <w:rPr>
                <w:rFonts w:ascii="Times New Roman" w:eastAsia="Times New Roman" w:hAnsi="Times New Roman" w:cs="Times New Roman"/>
                <w:sz w:val="20"/>
                <w:szCs w:val="20"/>
                <w:lang w:eastAsia="ru-RU"/>
              </w:rPr>
              <w:t>катархей</w:t>
            </w:r>
            <w:proofErr w:type="spellEnd"/>
            <w:r>
              <w:rPr>
                <w:rFonts w:ascii="Times New Roman" w:eastAsia="Times New Roman" w:hAnsi="Times New Roman" w:cs="Times New Roman"/>
                <w:sz w:val="20"/>
                <w:szCs w:val="20"/>
                <w:lang w:eastAsia="ru-RU"/>
              </w:rPr>
              <w:t>», «архей», «протерозой», «палеозой», «мезозой», «кайнозой», «палеонтология», «кембрий», «</w:t>
            </w:r>
            <w:proofErr w:type="spellStart"/>
            <w:r>
              <w:rPr>
                <w:rFonts w:ascii="Times New Roman" w:eastAsia="Times New Roman" w:hAnsi="Times New Roman" w:cs="Times New Roman"/>
                <w:sz w:val="20"/>
                <w:szCs w:val="20"/>
                <w:lang w:eastAsia="ru-RU"/>
              </w:rPr>
              <w:t>ордовик</w:t>
            </w:r>
            <w:proofErr w:type="spellEnd"/>
            <w:r>
              <w:rPr>
                <w:rFonts w:ascii="Times New Roman" w:eastAsia="Times New Roman" w:hAnsi="Times New Roman" w:cs="Times New Roman"/>
                <w:sz w:val="20"/>
                <w:szCs w:val="20"/>
                <w:lang w:eastAsia="ru-RU"/>
              </w:rPr>
              <w:t>», «силур», «девон», «карбон», «</w:t>
            </w:r>
            <w:proofErr w:type="spellStart"/>
            <w:r>
              <w:rPr>
                <w:rFonts w:ascii="Times New Roman" w:eastAsia="Times New Roman" w:hAnsi="Times New Roman" w:cs="Times New Roman"/>
                <w:sz w:val="20"/>
                <w:szCs w:val="20"/>
                <w:lang w:eastAsia="ru-RU"/>
              </w:rPr>
              <w:t>пермь</w:t>
            </w:r>
            <w:proofErr w:type="spellEnd"/>
            <w:r>
              <w:rPr>
                <w:rFonts w:ascii="Times New Roman" w:eastAsia="Times New Roman" w:hAnsi="Times New Roman" w:cs="Times New Roman"/>
                <w:sz w:val="20"/>
                <w:szCs w:val="20"/>
                <w:lang w:eastAsia="ru-RU"/>
              </w:rPr>
              <w:t>», «трилобиты», «</w:t>
            </w:r>
            <w:proofErr w:type="spellStart"/>
            <w:r>
              <w:rPr>
                <w:rFonts w:ascii="Times New Roman" w:eastAsia="Times New Roman" w:hAnsi="Times New Roman" w:cs="Times New Roman"/>
                <w:sz w:val="20"/>
                <w:szCs w:val="20"/>
                <w:lang w:eastAsia="ru-RU"/>
              </w:rPr>
              <w:t>риниофиты</w:t>
            </w:r>
            <w:proofErr w:type="spellEnd"/>
            <w:r>
              <w:rPr>
                <w:rFonts w:ascii="Times New Roman" w:eastAsia="Times New Roman" w:hAnsi="Times New Roman" w:cs="Times New Roman"/>
                <w:sz w:val="20"/>
                <w:szCs w:val="20"/>
                <w:lang w:eastAsia="ru-RU"/>
              </w:rPr>
              <w:t>», «кистеперые рыбы», «стегоцефалы», «ихтиостеги», «</w:t>
            </w:r>
            <w:proofErr w:type="spellStart"/>
            <w:r>
              <w:rPr>
                <w:rFonts w:ascii="Times New Roman" w:eastAsia="Times New Roman" w:hAnsi="Times New Roman" w:cs="Times New Roman"/>
                <w:sz w:val="20"/>
                <w:szCs w:val="20"/>
                <w:lang w:eastAsia="ru-RU"/>
              </w:rPr>
              <w:t>терапсиды</w:t>
            </w:r>
            <w:proofErr w:type="spellEnd"/>
            <w:r>
              <w:rPr>
                <w:rFonts w:ascii="Times New Roman" w:eastAsia="Times New Roman" w:hAnsi="Times New Roman" w:cs="Times New Roman"/>
                <w:sz w:val="20"/>
                <w:szCs w:val="20"/>
                <w:lang w:eastAsia="ru-RU"/>
              </w:rPr>
              <w:t>».</w:t>
            </w:r>
            <w:proofErr w:type="gram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Характеризуют развитие жизни на Земле в эры древнейшей и древней жизни. Приводят примеры организмов, населявших Землю в эры древнейшей и древней жизни.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Развитие жизни в мезозое и кайнозое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Развитие жизни в мезозое и кайнозое</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proofErr w:type="gramStart"/>
            <w:r>
              <w:rPr>
                <w:rFonts w:ascii="Times New Roman" w:eastAsia="Times New Roman" w:hAnsi="Times New Roman" w:cs="Times New Roman"/>
                <w:sz w:val="20"/>
                <w:szCs w:val="20"/>
                <w:lang w:eastAsia="ru-RU"/>
              </w:rPr>
              <w:t>Определяют понятия «триас», «юра», «мел», «динозавры», «сумчатые млекопитающие», «плацентарные млекопитающие», «палеоген», «неоген», «антропоген».</w:t>
            </w:r>
            <w:proofErr w:type="gramEnd"/>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Характеризуют основные периоды развития жизни на Земле в мезозое и кайнозое. Приводят примеры организмов, населявших Землю в кайнозое и мезозое. Устанавливают причинно-следственные связи между условиями среды обитания и эволюционными процессами у различных групп организмов. Смысловое чтение с последующим заполнением таблицы. Разрабатывают плана урока-экскурсии в краеведческий музей или на геологическое обнажение</w:t>
            </w:r>
          </w:p>
        </w:tc>
      </w:tr>
      <w:tr w:rsidR="00295853">
        <w:trPr>
          <w:trHeight w:val="440"/>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Обобщающий урок-экскурсия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Экскурсия в краеведческий музей или на геологическое обнажение</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Готовят отчет об экскурсии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Антропогенное воздействие на биосферу </w:t>
            </w:r>
          </w:p>
          <w:p w:rsidR="00295853" w:rsidRDefault="00295853">
            <w:pPr>
              <w:spacing w:after="0" w:line="226" w:lineRule="exact"/>
              <w:textAlignment w:val="baseline"/>
              <w:rPr>
                <w:rFonts w:ascii="Times New Roman" w:eastAsia="Times New Roman" w:hAnsi="Times New Roman" w:cs="Times New Roman"/>
                <w:sz w:val="20"/>
                <w:szCs w:val="20"/>
                <w:lang w:eastAsia="ru-RU"/>
              </w:rPr>
            </w:pP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Антропогенное воздействие на биосферу. Ноосфера. Природные ресурсы</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b/>
                <w:bCs/>
                <w:sz w:val="20"/>
                <w:szCs w:val="20"/>
                <w:lang w:eastAsia="ru-RU"/>
              </w:rPr>
            </w:pPr>
            <w:r>
              <w:rPr>
                <w:rFonts w:ascii="Times New Roman" w:eastAsia="Times New Roman" w:hAnsi="Times New Roman" w:cs="Times New Roman"/>
                <w:sz w:val="20"/>
                <w:szCs w:val="20"/>
                <w:lang w:eastAsia="ru-RU"/>
              </w:rPr>
              <w:t>Определяют понятия «антропогенное воздействие на биосферу», «ноосфера», «природные ресурсы».</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 xml:space="preserve">Характеризуют человека как </w:t>
            </w:r>
            <w:proofErr w:type="spellStart"/>
            <w:r>
              <w:rPr>
                <w:rFonts w:ascii="Times New Roman" w:eastAsia="Times New Roman" w:hAnsi="Times New Roman" w:cs="Times New Roman"/>
                <w:sz w:val="20"/>
                <w:szCs w:val="20"/>
                <w:lang w:eastAsia="ru-RU"/>
              </w:rPr>
              <w:t>биосоциальное</w:t>
            </w:r>
            <w:proofErr w:type="spellEnd"/>
            <w:r>
              <w:rPr>
                <w:rFonts w:ascii="Times New Roman" w:eastAsia="Times New Roman" w:hAnsi="Times New Roman" w:cs="Times New Roman"/>
                <w:sz w:val="20"/>
                <w:szCs w:val="20"/>
                <w:lang w:eastAsia="ru-RU"/>
              </w:rPr>
              <w:t xml:space="preserve"> существо. Описывают экологическую ситуацию в своей местности. Устанавливают причинно-следственные связи между деятельностью человека и экологическими кризисами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Основы рационального природопользования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Рациональное природопользование. Общество одноразового потребления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Определяют понятия «рациональное природопользование», «общество одноразового потребления».</w:t>
            </w:r>
            <w:r>
              <w:rPr>
                <w:rFonts w:ascii="Times New Roman" w:eastAsia="Times New Roman" w:hAnsi="Times New Roman" w:cs="Times New Roman"/>
                <w:i/>
                <w:iCs/>
                <w:sz w:val="20"/>
                <w:szCs w:val="20"/>
                <w:lang w:eastAsia="ru-RU"/>
              </w:rPr>
              <w:t xml:space="preserve"> </w:t>
            </w:r>
            <w:r>
              <w:rPr>
                <w:rFonts w:ascii="Times New Roman" w:eastAsia="Times New Roman" w:hAnsi="Times New Roman" w:cs="Times New Roman"/>
                <w:sz w:val="20"/>
                <w:szCs w:val="20"/>
                <w:lang w:eastAsia="ru-RU"/>
              </w:rPr>
              <w:t>Характеризуют современное человечество как «общество одноразового потребления». Обсуждают основные принципы рационального использования природных ресурсов</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Обобщающий урок-конференция </w:t>
            </w:r>
          </w:p>
        </w:tc>
        <w:tc>
          <w:tcPr>
            <w:tcW w:w="2533"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Урок-конференция</w:t>
            </w:r>
          </w:p>
        </w:tc>
        <w:tc>
          <w:tcPr>
            <w:tcW w:w="5835"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widowControl w:val="0"/>
              <w:spacing w:after="0" w:line="226" w:lineRule="exact"/>
              <w:textAlignment w:val="baseline"/>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Выступают с сообщениями по теме. Представляют результаты учебно-исследовательской проектной деятельности</w:t>
            </w:r>
          </w:p>
        </w:tc>
      </w:tr>
      <w:tr w:rsidR="00295853">
        <w:trPr>
          <w:trHeight w:val="586"/>
        </w:trPr>
        <w:tc>
          <w:tcPr>
            <w:tcW w:w="2088" w:type="dxa"/>
            <w:tcBorders>
              <w:top w:val="single" w:sz="4" w:space="0" w:color="000001"/>
              <w:left w:val="single" w:sz="4" w:space="0" w:color="000001"/>
              <w:bottom w:val="single" w:sz="4" w:space="0" w:color="000001"/>
              <w:right w:val="single" w:sz="4" w:space="0" w:color="000001"/>
            </w:tcBorders>
            <w:shd w:val="clear" w:color="auto" w:fill="auto"/>
            <w:tcMar>
              <w:left w:w="98" w:type="dxa"/>
            </w:tcMar>
          </w:tcPr>
          <w:p w:rsidR="00295853" w:rsidRDefault="0049780F">
            <w:pPr>
              <w:spacing w:after="0" w:line="226" w:lineRule="exact"/>
              <w:jc w:val="both"/>
              <w:textAlignment w:val="baseline"/>
              <w:rPr>
                <w:rFonts w:ascii="SchoolBookCSanPin" w:eastAsia="Times New Roman" w:hAnsi="SchoolBookCSanPin" w:cs="Times New Roman"/>
                <w:sz w:val="21"/>
                <w:szCs w:val="21"/>
                <w:lang w:eastAsia="ru-RU"/>
              </w:rPr>
            </w:pPr>
            <w:r>
              <w:rPr>
                <w:rFonts w:ascii="SchoolBookCSanPin" w:eastAsia="Times New Roman" w:hAnsi="SchoolBookCSanPin" w:cs="Times New Roman"/>
                <w:b/>
                <w:bCs/>
                <w:sz w:val="21"/>
                <w:szCs w:val="21"/>
                <w:lang w:eastAsia="ru-RU"/>
              </w:rPr>
              <w:t>Итого</w:t>
            </w:r>
            <w:r>
              <w:rPr>
                <w:rFonts w:ascii="SchoolBookCSanPin" w:eastAsia="Times New Roman" w:hAnsi="SchoolBookCSanPin" w:cs="Times New Roman"/>
                <w:sz w:val="21"/>
                <w:szCs w:val="21"/>
                <w:lang w:eastAsia="ru-RU"/>
              </w:rPr>
              <w:t xml:space="preserve"> </w:t>
            </w:r>
            <w:r>
              <w:rPr>
                <w:rFonts w:ascii="SchoolBookCSanPin" w:eastAsia="Times New Roman" w:hAnsi="SchoolBookCSanPin" w:cs="Times New Roman"/>
                <w:b/>
                <w:bCs/>
                <w:sz w:val="21"/>
                <w:szCs w:val="21"/>
                <w:lang w:eastAsia="ru-RU"/>
              </w:rPr>
              <w:t>65 + 3 (резерв)</w:t>
            </w:r>
          </w:p>
        </w:tc>
        <w:tc>
          <w:tcPr>
            <w:tcW w:w="2533" w:type="dxa"/>
            <w:tcBorders>
              <w:top w:val="single" w:sz="4" w:space="0" w:color="000001"/>
              <w:left w:val="single" w:sz="4" w:space="0" w:color="000001"/>
              <w:bottom w:val="single" w:sz="4" w:space="0" w:color="000001"/>
              <w:right w:val="single" w:sz="4" w:space="0" w:color="000001"/>
            </w:tcBorders>
            <w:shd w:val="clear" w:color="auto" w:fill="auto"/>
          </w:tcPr>
          <w:p w:rsidR="00295853" w:rsidRDefault="00295853"/>
        </w:tc>
        <w:tc>
          <w:tcPr>
            <w:tcW w:w="5835" w:type="dxa"/>
            <w:tcBorders>
              <w:top w:val="single" w:sz="4" w:space="0" w:color="000001"/>
              <w:left w:val="single" w:sz="4" w:space="0" w:color="000001"/>
              <w:bottom w:val="single" w:sz="4" w:space="0" w:color="000001"/>
              <w:right w:val="single" w:sz="4" w:space="0" w:color="000001"/>
            </w:tcBorders>
            <w:shd w:val="clear" w:color="auto" w:fill="auto"/>
          </w:tcPr>
          <w:p w:rsidR="00295853" w:rsidRDefault="00295853"/>
        </w:tc>
      </w:tr>
    </w:tbl>
    <w:p w:rsidR="00295853" w:rsidRDefault="00295853">
      <w:pPr>
        <w:spacing w:after="0" w:line="226" w:lineRule="exact"/>
        <w:ind w:firstLine="284"/>
        <w:jc w:val="both"/>
        <w:textAlignment w:val="baseline"/>
        <w:rPr>
          <w:rFonts w:ascii="SchoolBookCSanPin" w:eastAsia="Times New Roman" w:hAnsi="SchoolBookCSanPin" w:cs="Times New Roman"/>
          <w:b/>
          <w:bCs/>
          <w:color w:val="FF0000"/>
          <w:sz w:val="21"/>
          <w:szCs w:val="21"/>
          <w:lang w:eastAsia="ru-RU"/>
        </w:rPr>
      </w:pPr>
    </w:p>
    <w:p w:rsidR="00295853" w:rsidRDefault="00295853">
      <w:pPr>
        <w:widowControl w:val="0"/>
        <w:snapToGrid w:val="0"/>
        <w:spacing w:after="0" w:line="240" w:lineRule="auto"/>
        <w:ind w:firstLine="284"/>
        <w:jc w:val="center"/>
        <w:textAlignment w:val="baseline"/>
        <w:rPr>
          <w:rFonts w:ascii="Times New Roman" w:eastAsia="Times New Roman" w:hAnsi="Times New Roman" w:cs="Times New Roman"/>
          <w:b/>
          <w:bCs/>
          <w:sz w:val="28"/>
          <w:szCs w:val="28"/>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color w:val="FF0000"/>
          <w:sz w:val="20"/>
          <w:szCs w:val="20"/>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color w:val="FF0000"/>
          <w:sz w:val="20"/>
          <w:szCs w:val="20"/>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color w:val="FF0000"/>
          <w:sz w:val="20"/>
          <w:szCs w:val="20"/>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sz w:val="20"/>
          <w:szCs w:val="20"/>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sz w:val="20"/>
          <w:szCs w:val="20"/>
          <w:lang w:eastAsia="ru-RU"/>
        </w:rPr>
      </w:pPr>
    </w:p>
    <w:p w:rsidR="00295853" w:rsidRDefault="00295853">
      <w:pPr>
        <w:widowControl w:val="0"/>
        <w:shd w:val="clear" w:color="auto" w:fill="FFFFFF"/>
        <w:tabs>
          <w:tab w:val="left" w:pos="202"/>
        </w:tabs>
        <w:spacing w:after="0" w:line="240" w:lineRule="auto"/>
        <w:jc w:val="both"/>
        <w:rPr>
          <w:rFonts w:ascii="Times New Roman" w:eastAsia="Times New Roman" w:hAnsi="Times New Roman" w:cs="Times New Roman"/>
          <w:sz w:val="20"/>
          <w:szCs w:val="20"/>
          <w:lang w:eastAsia="ru-RU"/>
        </w:rPr>
        <w:sectPr w:rsidR="00295853">
          <w:pgSz w:w="11906" w:h="16838"/>
          <w:pgMar w:top="425" w:right="709" w:bottom="709" w:left="709" w:header="0" w:footer="0" w:gutter="0"/>
          <w:cols w:space="720"/>
          <w:formProt w:val="0"/>
          <w:docGrid w:linePitch="240" w:charSpace="-2049"/>
        </w:sect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ind w:left="284" w:hanging="357"/>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rPr>
          <w:rFonts w:ascii="Times New Roman" w:eastAsia="Times New Roman" w:hAnsi="Times New Roman" w:cs="Times New Roman"/>
          <w:sz w:val="28"/>
          <w:szCs w:val="28"/>
          <w:lang w:eastAsia="ru-RU"/>
        </w:rPr>
      </w:pPr>
    </w:p>
    <w:p w:rsidR="00295853" w:rsidRDefault="00295853">
      <w:pPr>
        <w:spacing w:after="0" w:line="240" w:lineRule="auto"/>
        <w:jc w:val="both"/>
      </w:pPr>
    </w:p>
    <w:sectPr w:rsidR="00295853" w:rsidSect="00295853">
      <w:pgSz w:w="11906" w:h="16838"/>
      <w:pgMar w:top="993" w:right="850" w:bottom="1134" w:left="1701"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SchoolBookAC">
    <w:charset w:val="CC"/>
    <w:family w:val="roman"/>
    <w:pitch w:val="variable"/>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CC"/>
    <w:family w:val="swiss"/>
    <w:pitch w:val="variable"/>
    <w:sig w:usb0="A00006FF" w:usb1="4000205B" w:usb2="00000010" w:usb3="00000000" w:csb0="0000019F" w:csb1="00000000"/>
  </w:font>
  <w:font w:name="DejaVu Sans">
    <w:altName w:val="Times New Roman"/>
    <w:charset w:val="CC"/>
    <w:family w:val="roman"/>
    <w:pitch w:val="variable"/>
    <w:sig w:usb0="00000000" w:usb1="00000000" w:usb2="00000000" w:usb3="00000000" w:csb0="00000000" w:csb1="00000000"/>
  </w:font>
  <w:font w:name="SchoolBook">
    <w:altName w:val="Times New Roman"/>
    <w:charset w:val="CC"/>
    <w:family w:val="roman"/>
    <w:pitch w:val="variable"/>
    <w:sig w:usb0="00000000" w:usb1="00000000" w:usb2="00000000" w:usb3="00000000" w:csb0="00000000" w:csb1="00000000"/>
  </w:font>
  <w:font w:name="Microsoft Sans Serif">
    <w:panose1 w:val="020B0604020202020204"/>
    <w:charset w:val="CC"/>
    <w:family w:val="swiss"/>
    <w:pitch w:val="variable"/>
    <w:sig w:usb0="E5002EFF" w:usb1="C000605B" w:usb2="00000029" w:usb3="00000000" w:csb0="000101FF" w:csb1="00000000"/>
  </w:font>
  <w:font w:name="SchoolBookCSanPin">
    <w:altName w:val="Times New Roman"/>
    <w:charset w:val="CC"/>
    <w:family w:val="roman"/>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07B48"/>
    <w:multiLevelType w:val="hybridMultilevel"/>
    <w:tmpl w:val="DD2693EC"/>
    <w:lvl w:ilvl="0" w:tplc="0B10C466">
      <w:start w:val="1"/>
      <w:numFmt w:val="bullet"/>
      <w:lvlText w:val=""/>
      <w:lvlJc w:val="left"/>
      <w:pPr>
        <w:tabs>
          <w:tab w:val="num" w:pos="1022"/>
        </w:tabs>
        <w:ind w:left="1078" w:hanging="227"/>
      </w:pPr>
      <w:rPr>
        <w:rFonts w:ascii="Symbol" w:hAnsi="Symbol" w:hint="default"/>
      </w:rPr>
    </w:lvl>
    <w:lvl w:ilvl="1" w:tplc="526EC906">
      <w:start w:val="1"/>
      <w:numFmt w:val="decimal"/>
      <w:lvlText w:val="%2."/>
      <w:lvlJc w:val="left"/>
      <w:pPr>
        <w:tabs>
          <w:tab w:val="num" w:pos="360"/>
        </w:tabs>
        <w:ind w:left="360" w:hanging="360"/>
      </w:pPr>
      <w:rPr>
        <w:rFonts w:cs="Times New Roman"/>
        <w:b w:val="0"/>
      </w:rPr>
    </w:lvl>
    <w:lvl w:ilvl="2" w:tplc="D0443D3E">
      <w:start w:val="1"/>
      <w:numFmt w:val="decimal"/>
      <w:lvlText w:val="%3."/>
      <w:lvlJc w:val="left"/>
      <w:pPr>
        <w:tabs>
          <w:tab w:val="num" w:pos="2160"/>
        </w:tabs>
        <w:ind w:left="2160" w:hanging="360"/>
      </w:pPr>
      <w:rPr>
        <w:rFonts w:cs="Times New Roman"/>
      </w:rPr>
    </w:lvl>
    <w:lvl w:ilvl="3" w:tplc="CBC00936">
      <w:start w:val="1"/>
      <w:numFmt w:val="decimal"/>
      <w:lvlText w:val="%4."/>
      <w:lvlJc w:val="left"/>
      <w:pPr>
        <w:tabs>
          <w:tab w:val="num" w:pos="2880"/>
        </w:tabs>
        <w:ind w:left="2880" w:hanging="360"/>
      </w:pPr>
      <w:rPr>
        <w:rFonts w:cs="Times New Roman"/>
      </w:rPr>
    </w:lvl>
    <w:lvl w:ilvl="4" w:tplc="98AA4772">
      <w:start w:val="1"/>
      <w:numFmt w:val="decimal"/>
      <w:lvlText w:val="%5."/>
      <w:lvlJc w:val="left"/>
      <w:pPr>
        <w:tabs>
          <w:tab w:val="num" w:pos="3600"/>
        </w:tabs>
        <w:ind w:left="3600" w:hanging="360"/>
      </w:pPr>
      <w:rPr>
        <w:rFonts w:cs="Times New Roman"/>
      </w:rPr>
    </w:lvl>
    <w:lvl w:ilvl="5" w:tplc="6B4A979E">
      <w:start w:val="1"/>
      <w:numFmt w:val="decimal"/>
      <w:lvlText w:val="%6."/>
      <w:lvlJc w:val="left"/>
      <w:pPr>
        <w:tabs>
          <w:tab w:val="num" w:pos="4320"/>
        </w:tabs>
        <w:ind w:left="4320" w:hanging="360"/>
      </w:pPr>
      <w:rPr>
        <w:rFonts w:cs="Times New Roman"/>
      </w:rPr>
    </w:lvl>
    <w:lvl w:ilvl="6" w:tplc="21922EBE">
      <w:start w:val="1"/>
      <w:numFmt w:val="decimal"/>
      <w:lvlText w:val="%7."/>
      <w:lvlJc w:val="left"/>
      <w:pPr>
        <w:tabs>
          <w:tab w:val="num" w:pos="5040"/>
        </w:tabs>
        <w:ind w:left="5040" w:hanging="360"/>
      </w:pPr>
      <w:rPr>
        <w:rFonts w:cs="Times New Roman"/>
      </w:rPr>
    </w:lvl>
    <w:lvl w:ilvl="7" w:tplc="7B96A04C">
      <w:start w:val="1"/>
      <w:numFmt w:val="decimal"/>
      <w:lvlText w:val="%8."/>
      <w:lvlJc w:val="left"/>
      <w:pPr>
        <w:tabs>
          <w:tab w:val="num" w:pos="5760"/>
        </w:tabs>
        <w:ind w:left="5760" w:hanging="360"/>
      </w:pPr>
      <w:rPr>
        <w:rFonts w:cs="Times New Roman"/>
      </w:rPr>
    </w:lvl>
    <w:lvl w:ilvl="8" w:tplc="1D1E4C12">
      <w:start w:val="1"/>
      <w:numFmt w:val="decimal"/>
      <w:lvlText w:val="%9."/>
      <w:lvlJc w:val="left"/>
      <w:pPr>
        <w:tabs>
          <w:tab w:val="num" w:pos="6480"/>
        </w:tabs>
        <w:ind w:left="6480" w:hanging="36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95853"/>
    <w:rsid w:val="00295853"/>
    <w:rsid w:val="002B7019"/>
    <w:rsid w:val="004553EF"/>
    <w:rsid w:val="0049780F"/>
    <w:rsid w:val="004E3B2B"/>
    <w:rsid w:val="00771187"/>
    <w:rsid w:val="0082270F"/>
    <w:rsid w:val="00B67929"/>
    <w:rsid w:val="00BB42EF"/>
    <w:rsid w:val="00C24891"/>
    <w:rsid w:val="00C46E48"/>
    <w:rsid w:val="00C66A4C"/>
    <w:rsid w:val="00D44486"/>
    <w:rsid w:val="00DA21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index heading" w:uiPriority="0"/>
    <w:lsdException w:name="caption" w:uiPriority="0" w:qFormat="1"/>
    <w:lsdException w:name="table of figures" w:uiPriority="0"/>
    <w:lsdException w:name="envelope address" w:uiPriority="0"/>
    <w:lsdException w:name="envelope return" w:uiPriority="0"/>
    <w:lsdException w:name="annotation reference" w:uiPriority="0"/>
    <w:lsdException w:name="table of authorities" w:uiPriority="0"/>
    <w:lsdException w:name="macro" w:uiPriority="0"/>
    <w:lsdException w:name="toa heading"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Closing" w:uiPriority="0"/>
    <w:lsdException w:name="Signature" w:uiPriority="0"/>
    <w:lsdException w:name="Default Paragraph Font" w:uiPriority="1"/>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Salutation" w:uiPriority="0"/>
    <w:lsdException w:name="Date" w:uiPriority="0"/>
    <w:lsdException w:name="Body Text First Indent" w:uiPriority="0"/>
    <w:lsdException w:name="Body Text First Indent 2" w:uiPriority="0"/>
    <w:lsdException w:name="Note Heading" w:uiPriority="0"/>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0" w:unhideWhenUsed="0"/>
    <w:lsdException w:name="Placeholder Text" w:uiPriority="0"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295853"/>
    <w:pPr>
      <w:spacing w:after="200" w:line="276" w:lineRule="auto"/>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link w:val="1"/>
    <w:uiPriority w:val="99"/>
    <w:qFormat/>
    <w:rsid w:val="00D631FC"/>
    <w:pPr>
      <w:keepNext/>
      <w:spacing w:before="240" w:after="60" w:line="240" w:lineRule="auto"/>
      <w:outlineLvl w:val="0"/>
    </w:pPr>
    <w:rPr>
      <w:rFonts w:ascii="Arial" w:eastAsia="Times New Roman" w:hAnsi="Arial" w:cs="Arial"/>
      <w:b/>
      <w:bCs/>
      <w:sz w:val="32"/>
      <w:szCs w:val="32"/>
      <w:lang w:eastAsia="ru-RU"/>
    </w:rPr>
  </w:style>
  <w:style w:type="paragraph" w:customStyle="1" w:styleId="Heading2">
    <w:name w:val="Heading 2"/>
    <w:basedOn w:val="a"/>
    <w:link w:val="2"/>
    <w:uiPriority w:val="99"/>
    <w:unhideWhenUsed/>
    <w:qFormat/>
    <w:rsid w:val="00D631FC"/>
    <w:pPr>
      <w:keepNext/>
      <w:spacing w:before="240" w:after="60" w:line="240" w:lineRule="auto"/>
      <w:outlineLvl w:val="1"/>
    </w:pPr>
    <w:rPr>
      <w:rFonts w:ascii="Arial" w:eastAsia="Times New Roman" w:hAnsi="Arial" w:cs="Arial"/>
      <w:b/>
      <w:bCs/>
      <w:i/>
      <w:iCs/>
      <w:sz w:val="28"/>
      <w:szCs w:val="28"/>
      <w:lang w:eastAsia="ru-RU"/>
    </w:rPr>
  </w:style>
  <w:style w:type="paragraph" w:customStyle="1" w:styleId="Heading3">
    <w:name w:val="Heading 3"/>
    <w:basedOn w:val="a"/>
    <w:link w:val="3"/>
    <w:uiPriority w:val="99"/>
    <w:unhideWhenUsed/>
    <w:qFormat/>
    <w:rsid w:val="00D631FC"/>
    <w:pPr>
      <w:keepNext/>
      <w:spacing w:before="240" w:after="60" w:line="240" w:lineRule="auto"/>
      <w:outlineLvl w:val="2"/>
    </w:pPr>
    <w:rPr>
      <w:rFonts w:ascii="Arial" w:eastAsia="Times New Roman" w:hAnsi="Arial" w:cs="Arial"/>
      <w:b/>
      <w:bCs/>
      <w:sz w:val="26"/>
      <w:szCs w:val="26"/>
      <w:lang w:eastAsia="ru-RU"/>
    </w:rPr>
  </w:style>
  <w:style w:type="paragraph" w:customStyle="1" w:styleId="Heading4">
    <w:name w:val="Heading 4"/>
    <w:basedOn w:val="a"/>
    <w:link w:val="TOC4"/>
    <w:semiHidden/>
    <w:unhideWhenUsed/>
    <w:qFormat/>
    <w:rsid w:val="00D631FC"/>
    <w:pPr>
      <w:keepNext/>
      <w:widowControl w:val="0"/>
      <w:spacing w:before="240" w:after="60" w:line="240" w:lineRule="auto"/>
      <w:outlineLvl w:val="3"/>
    </w:pPr>
    <w:rPr>
      <w:rFonts w:ascii="Calibri" w:eastAsia="Times New Roman" w:hAnsi="Calibri" w:cs="Times New Roman"/>
      <w:b/>
      <w:bCs/>
      <w:sz w:val="28"/>
      <w:szCs w:val="28"/>
      <w:lang w:eastAsia="ru-RU"/>
    </w:rPr>
  </w:style>
  <w:style w:type="paragraph" w:customStyle="1" w:styleId="Heading5">
    <w:name w:val="Heading 5"/>
    <w:basedOn w:val="a"/>
    <w:link w:val="TOC5"/>
    <w:unhideWhenUsed/>
    <w:qFormat/>
    <w:rsid w:val="00D631FC"/>
    <w:pPr>
      <w:widowControl w:val="0"/>
      <w:spacing w:before="240" w:after="60" w:line="240" w:lineRule="auto"/>
      <w:outlineLvl w:val="4"/>
    </w:pPr>
    <w:rPr>
      <w:rFonts w:ascii="Times New Roman" w:eastAsia="Times New Roman" w:hAnsi="Times New Roman" w:cs="Times New Roman"/>
      <w:b/>
      <w:bCs/>
      <w:i/>
      <w:iCs/>
      <w:sz w:val="26"/>
      <w:szCs w:val="26"/>
      <w:lang w:eastAsia="ru-RU"/>
    </w:rPr>
  </w:style>
  <w:style w:type="paragraph" w:customStyle="1" w:styleId="Heading6">
    <w:name w:val="Heading 6"/>
    <w:basedOn w:val="a"/>
    <w:link w:val="6"/>
    <w:semiHidden/>
    <w:unhideWhenUsed/>
    <w:qFormat/>
    <w:rsid w:val="00D631FC"/>
    <w:pPr>
      <w:spacing w:before="240" w:after="60" w:line="240" w:lineRule="auto"/>
      <w:outlineLvl w:val="5"/>
    </w:pPr>
    <w:rPr>
      <w:rFonts w:ascii="Times New Roman" w:eastAsia="Times New Roman" w:hAnsi="Times New Roman" w:cs="Times New Roman"/>
      <w:i/>
      <w:szCs w:val="20"/>
      <w:lang w:eastAsia="ru-RU"/>
    </w:rPr>
  </w:style>
  <w:style w:type="paragraph" w:customStyle="1" w:styleId="Heading7">
    <w:name w:val="Heading 7"/>
    <w:basedOn w:val="a"/>
    <w:link w:val="7"/>
    <w:semiHidden/>
    <w:unhideWhenUsed/>
    <w:qFormat/>
    <w:rsid w:val="00D631FC"/>
    <w:pPr>
      <w:spacing w:before="240" w:after="60" w:line="240" w:lineRule="auto"/>
      <w:outlineLvl w:val="6"/>
    </w:pPr>
    <w:rPr>
      <w:rFonts w:ascii="Arial" w:eastAsia="Times New Roman" w:hAnsi="Arial" w:cs="Times New Roman"/>
      <w:sz w:val="20"/>
      <w:szCs w:val="20"/>
      <w:lang w:eastAsia="ru-RU"/>
    </w:rPr>
  </w:style>
  <w:style w:type="paragraph" w:customStyle="1" w:styleId="Heading8">
    <w:name w:val="Heading 8"/>
    <w:basedOn w:val="a"/>
    <w:link w:val="8"/>
    <w:semiHidden/>
    <w:unhideWhenUsed/>
    <w:qFormat/>
    <w:rsid w:val="00D631FC"/>
    <w:pPr>
      <w:spacing w:before="240" w:after="60" w:line="240" w:lineRule="auto"/>
      <w:outlineLvl w:val="7"/>
    </w:pPr>
    <w:rPr>
      <w:rFonts w:ascii="Times New Roman" w:eastAsia="Times New Roman" w:hAnsi="Times New Roman" w:cs="Times New Roman"/>
      <w:i/>
      <w:iCs/>
      <w:sz w:val="24"/>
      <w:szCs w:val="24"/>
      <w:lang w:eastAsia="ru-RU"/>
    </w:rPr>
  </w:style>
  <w:style w:type="paragraph" w:customStyle="1" w:styleId="Heading9">
    <w:name w:val="Heading 9"/>
    <w:basedOn w:val="a"/>
    <w:link w:val="9"/>
    <w:semiHidden/>
    <w:unhideWhenUsed/>
    <w:qFormat/>
    <w:rsid w:val="00D631FC"/>
    <w:pPr>
      <w:spacing w:before="240" w:after="60" w:line="240" w:lineRule="auto"/>
      <w:outlineLvl w:val="8"/>
    </w:pPr>
    <w:rPr>
      <w:rFonts w:ascii="Arial" w:eastAsia="Times New Roman" w:hAnsi="Arial" w:cs="Times New Roman"/>
      <w:b/>
      <w:i/>
      <w:sz w:val="18"/>
      <w:szCs w:val="20"/>
      <w:lang w:eastAsia="ru-RU"/>
    </w:rPr>
  </w:style>
  <w:style w:type="character" w:customStyle="1" w:styleId="1">
    <w:name w:val="Заголовок 1 Знак"/>
    <w:basedOn w:val="a0"/>
    <w:link w:val="Heading1"/>
    <w:uiPriority w:val="99"/>
    <w:qFormat/>
    <w:rsid w:val="00D631FC"/>
    <w:rPr>
      <w:rFonts w:ascii="Arial" w:eastAsia="Times New Roman" w:hAnsi="Arial" w:cs="Arial"/>
      <w:b/>
      <w:bCs/>
      <w:sz w:val="32"/>
      <w:szCs w:val="32"/>
      <w:lang w:eastAsia="ru-RU"/>
    </w:rPr>
  </w:style>
  <w:style w:type="character" w:customStyle="1" w:styleId="20">
    <w:name w:val="Заголовок 2 Знак"/>
    <w:basedOn w:val="a0"/>
    <w:link w:val="20"/>
    <w:uiPriority w:val="99"/>
    <w:qFormat/>
    <w:rsid w:val="00D631FC"/>
    <w:rPr>
      <w:rFonts w:ascii="Arial" w:eastAsia="Times New Roman" w:hAnsi="Arial" w:cs="Arial"/>
      <w:b/>
      <w:bCs/>
      <w:i/>
      <w:iCs/>
      <w:sz w:val="28"/>
      <w:szCs w:val="28"/>
      <w:lang w:eastAsia="ru-RU"/>
    </w:rPr>
  </w:style>
  <w:style w:type="character" w:customStyle="1" w:styleId="30">
    <w:name w:val="Заголовок 3 Знак"/>
    <w:basedOn w:val="a0"/>
    <w:link w:val="30"/>
    <w:uiPriority w:val="99"/>
    <w:qFormat/>
    <w:rsid w:val="00D631FC"/>
    <w:rPr>
      <w:rFonts w:ascii="Arial" w:eastAsia="Times New Roman" w:hAnsi="Arial" w:cs="Arial"/>
      <w:b/>
      <w:bCs/>
      <w:sz w:val="26"/>
      <w:szCs w:val="26"/>
      <w:lang w:eastAsia="ru-RU"/>
    </w:rPr>
  </w:style>
  <w:style w:type="character" w:customStyle="1" w:styleId="4">
    <w:name w:val="Заголовок 4 Знак"/>
    <w:basedOn w:val="a0"/>
    <w:link w:val="4"/>
    <w:semiHidden/>
    <w:qFormat/>
    <w:rsid w:val="00D631FC"/>
    <w:rPr>
      <w:rFonts w:ascii="Calibri" w:eastAsia="Times New Roman" w:hAnsi="Calibri" w:cs="Times New Roman"/>
      <w:b/>
      <w:bCs/>
      <w:sz w:val="28"/>
      <w:szCs w:val="28"/>
      <w:lang w:eastAsia="ru-RU"/>
    </w:rPr>
  </w:style>
  <w:style w:type="character" w:customStyle="1" w:styleId="5">
    <w:name w:val="Заголовок 5 Знак"/>
    <w:basedOn w:val="a0"/>
    <w:link w:val="5"/>
    <w:qFormat/>
    <w:rsid w:val="00D631FC"/>
    <w:rPr>
      <w:rFonts w:ascii="Times New Roman" w:eastAsia="Times New Roman" w:hAnsi="Times New Roman" w:cs="Times New Roman"/>
      <w:b/>
      <w:bCs/>
      <w:i/>
      <w:iCs/>
      <w:sz w:val="26"/>
      <w:szCs w:val="26"/>
      <w:lang w:eastAsia="ru-RU"/>
    </w:rPr>
  </w:style>
  <w:style w:type="character" w:customStyle="1" w:styleId="6">
    <w:name w:val="Заголовок 6 Знак"/>
    <w:basedOn w:val="a0"/>
    <w:link w:val="Heading6"/>
    <w:semiHidden/>
    <w:qFormat/>
    <w:rsid w:val="00D631FC"/>
    <w:rPr>
      <w:rFonts w:ascii="Times New Roman" w:eastAsia="Times New Roman" w:hAnsi="Times New Roman" w:cs="Times New Roman"/>
      <w:i/>
      <w:szCs w:val="20"/>
      <w:lang w:eastAsia="ru-RU"/>
    </w:rPr>
  </w:style>
  <w:style w:type="character" w:customStyle="1" w:styleId="7">
    <w:name w:val="Заголовок 7 Знак"/>
    <w:basedOn w:val="a0"/>
    <w:link w:val="Heading7"/>
    <w:semiHidden/>
    <w:qFormat/>
    <w:rsid w:val="00D631FC"/>
    <w:rPr>
      <w:rFonts w:ascii="Arial" w:eastAsia="Times New Roman" w:hAnsi="Arial" w:cs="Times New Roman"/>
      <w:sz w:val="20"/>
      <w:szCs w:val="20"/>
      <w:lang w:eastAsia="ru-RU"/>
    </w:rPr>
  </w:style>
  <w:style w:type="character" w:customStyle="1" w:styleId="8">
    <w:name w:val="Заголовок 8 Знак"/>
    <w:basedOn w:val="a0"/>
    <w:link w:val="Heading8"/>
    <w:semiHidden/>
    <w:qFormat/>
    <w:rsid w:val="00D631FC"/>
    <w:rPr>
      <w:rFonts w:ascii="Times New Roman" w:eastAsia="Times New Roman" w:hAnsi="Times New Roman" w:cs="Times New Roman"/>
      <w:i/>
      <w:iCs/>
      <w:sz w:val="24"/>
      <w:szCs w:val="24"/>
      <w:lang w:eastAsia="ru-RU"/>
    </w:rPr>
  </w:style>
  <w:style w:type="character" w:customStyle="1" w:styleId="9">
    <w:name w:val="Заголовок 9 Знак"/>
    <w:basedOn w:val="a0"/>
    <w:link w:val="Heading9"/>
    <w:semiHidden/>
    <w:qFormat/>
    <w:rsid w:val="00D631FC"/>
    <w:rPr>
      <w:rFonts w:ascii="Arial" w:eastAsia="Times New Roman" w:hAnsi="Arial" w:cs="Times New Roman"/>
      <w:b/>
      <w:i/>
      <w:sz w:val="18"/>
      <w:szCs w:val="20"/>
      <w:lang w:eastAsia="ru-RU"/>
    </w:rPr>
  </w:style>
  <w:style w:type="character" w:customStyle="1" w:styleId="-">
    <w:name w:val="Интернет-ссылка"/>
    <w:semiHidden/>
    <w:unhideWhenUsed/>
    <w:rsid w:val="00D631FC"/>
    <w:rPr>
      <w:color w:val="0000FF"/>
      <w:u w:val="single"/>
    </w:rPr>
  </w:style>
  <w:style w:type="character" w:styleId="a3">
    <w:name w:val="FollowedHyperlink"/>
    <w:semiHidden/>
    <w:unhideWhenUsed/>
    <w:qFormat/>
    <w:rsid w:val="00D631FC"/>
    <w:rPr>
      <w:color w:val="800080"/>
      <w:u w:val="single"/>
    </w:rPr>
  </w:style>
  <w:style w:type="character" w:customStyle="1" w:styleId="a4">
    <w:name w:val="Текст сноски Знак"/>
    <w:basedOn w:val="a0"/>
    <w:uiPriority w:val="99"/>
    <w:qFormat/>
    <w:rsid w:val="00D631FC"/>
    <w:rPr>
      <w:rFonts w:ascii="Times New Roman" w:eastAsia="Times New Roman" w:hAnsi="Times New Roman" w:cs="Times New Roman"/>
      <w:sz w:val="20"/>
      <w:szCs w:val="20"/>
      <w:lang w:eastAsia="ru-RU"/>
    </w:rPr>
  </w:style>
  <w:style w:type="character" w:customStyle="1" w:styleId="a5">
    <w:name w:val="Текст примечания Знак"/>
    <w:basedOn w:val="a0"/>
    <w:semiHidden/>
    <w:qFormat/>
    <w:rsid w:val="00D631FC"/>
    <w:rPr>
      <w:rFonts w:ascii="Times New Roman" w:eastAsia="Times New Roman" w:hAnsi="Times New Roman" w:cs="Times New Roman"/>
      <w:sz w:val="20"/>
      <w:szCs w:val="20"/>
      <w:lang w:eastAsia="ru-RU"/>
    </w:rPr>
  </w:style>
  <w:style w:type="character" w:customStyle="1" w:styleId="a6">
    <w:name w:val="Верхний колонтитул Знак"/>
    <w:basedOn w:val="a0"/>
    <w:uiPriority w:val="99"/>
    <w:qFormat/>
    <w:rsid w:val="00D631FC"/>
    <w:rPr>
      <w:rFonts w:ascii="Times New Roman" w:eastAsia="Times New Roman" w:hAnsi="Times New Roman" w:cs="Times New Roman"/>
      <w:sz w:val="20"/>
      <w:szCs w:val="20"/>
      <w:lang w:eastAsia="ru-RU"/>
    </w:rPr>
  </w:style>
  <w:style w:type="character" w:customStyle="1" w:styleId="a7">
    <w:name w:val="Нижний колонтитул Знак"/>
    <w:basedOn w:val="a0"/>
    <w:uiPriority w:val="99"/>
    <w:qFormat/>
    <w:rsid w:val="00D631FC"/>
    <w:rPr>
      <w:rFonts w:ascii="Times New Roman" w:eastAsia="Times New Roman" w:hAnsi="Times New Roman" w:cs="Times New Roman"/>
      <w:sz w:val="20"/>
      <w:szCs w:val="20"/>
      <w:lang w:eastAsia="ru-RU"/>
    </w:rPr>
  </w:style>
  <w:style w:type="character" w:customStyle="1" w:styleId="a8">
    <w:name w:val="Текст концевой сноски Знак"/>
    <w:basedOn w:val="a0"/>
    <w:uiPriority w:val="99"/>
    <w:qFormat/>
    <w:rsid w:val="00D631FC"/>
    <w:rPr>
      <w:rFonts w:ascii="Times New Roman" w:eastAsia="Times New Roman" w:hAnsi="Times New Roman" w:cs="Times New Roman"/>
      <w:sz w:val="20"/>
      <w:szCs w:val="20"/>
      <w:lang w:eastAsia="ru-RU"/>
    </w:rPr>
  </w:style>
  <w:style w:type="character" w:customStyle="1" w:styleId="a9">
    <w:name w:val="Текст макроса Знак"/>
    <w:basedOn w:val="a0"/>
    <w:semiHidden/>
    <w:qFormat/>
    <w:rsid w:val="00D631FC"/>
    <w:rPr>
      <w:rFonts w:ascii="Courier New" w:eastAsia="Times New Roman" w:hAnsi="Courier New" w:cs="Times New Roman"/>
      <w:sz w:val="20"/>
      <w:szCs w:val="20"/>
      <w:lang w:eastAsia="ru-RU"/>
    </w:rPr>
  </w:style>
  <w:style w:type="character" w:customStyle="1" w:styleId="aa">
    <w:name w:val="Название Знак"/>
    <w:basedOn w:val="a0"/>
    <w:uiPriority w:val="99"/>
    <w:qFormat/>
    <w:rsid w:val="00D631FC"/>
    <w:rPr>
      <w:rFonts w:ascii="Arial" w:eastAsia="Times New Roman" w:hAnsi="Arial" w:cs="Times New Roman"/>
      <w:b/>
      <w:sz w:val="32"/>
      <w:szCs w:val="20"/>
      <w:lang w:eastAsia="ru-RU"/>
    </w:rPr>
  </w:style>
  <w:style w:type="character" w:customStyle="1" w:styleId="ab">
    <w:name w:val="Прощание Знак"/>
    <w:basedOn w:val="a0"/>
    <w:semiHidden/>
    <w:qFormat/>
    <w:rsid w:val="00D631FC"/>
    <w:rPr>
      <w:rFonts w:ascii="Times New Roman" w:eastAsia="Times New Roman" w:hAnsi="Times New Roman" w:cs="Times New Roman"/>
      <w:sz w:val="20"/>
      <w:szCs w:val="20"/>
      <w:lang w:eastAsia="ru-RU"/>
    </w:rPr>
  </w:style>
  <w:style w:type="character" w:customStyle="1" w:styleId="ac">
    <w:name w:val="Подпись Знак"/>
    <w:basedOn w:val="a0"/>
    <w:semiHidden/>
    <w:qFormat/>
    <w:rsid w:val="00D631FC"/>
    <w:rPr>
      <w:rFonts w:ascii="Times New Roman" w:eastAsia="Times New Roman" w:hAnsi="Times New Roman" w:cs="Times New Roman"/>
      <w:sz w:val="20"/>
      <w:szCs w:val="20"/>
      <w:lang w:eastAsia="ru-RU"/>
    </w:rPr>
  </w:style>
  <w:style w:type="character" w:customStyle="1" w:styleId="ad">
    <w:name w:val="Основной текст Знак"/>
    <w:basedOn w:val="a0"/>
    <w:uiPriority w:val="99"/>
    <w:qFormat/>
    <w:rsid w:val="00D631FC"/>
    <w:rPr>
      <w:rFonts w:ascii="Times New Roman" w:eastAsia="Times New Roman" w:hAnsi="Times New Roman" w:cs="Times New Roman"/>
      <w:color w:val="000000"/>
      <w:sz w:val="28"/>
      <w:szCs w:val="20"/>
      <w:lang w:eastAsia="ru-RU"/>
    </w:rPr>
  </w:style>
  <w:style w:type="character" w:customStyle="1" w:styleId="ae">
    <w:name w:val="Основной текст с отступом Знак"/>
    <w:basedOn w:val="a0"/>
    <w:uiPriority w:val="99"/>
    <w:qFormat/>
    <w:rsid w:val="00D631FC"/>
    <w:rPr>
      <w:rFonts w:ascii="Times New Roman" w:eastAsia="Times New Roman" w:hAnsi="Times New Roman" w:cs="Times New Roman"/>
      <w:sz w:val="20"/>
      <w:szCs w:val="20"/>
      <w:lang w:eastAsia="ru-RU"/>
    </w:rPr>
  </w:style>
  <w:style w:type="character" w:customStyle="1" w:styleId="af">
    <w:name w:val="Шапка Знак"/>
    <w:basedOn w:val="a0"/>
    <w:semiHidden/>
    <w:qFormat/>
    <w:rsid w:val="00D631FC"/>
    <w:rPr>
      <w:rFonts w:ascii="Arial" w:eastAsia="Times New Roman" w:hAnsi="Arial" w:cs="Times New Roman"/>
      <w:sz w:val="24"/>
      <w:szCs w:val="20"/>
      <w:shd w:val="clear" w:color="auto" w:fill="CCCCCC"/>
      <w:lang w:eastAsia="ru-RU"/>
    </w:rPr>
  </w:style>
  <w:style w:type="character" w:customStyle="1" w:styleId="af0">
    <w:name w:val="Подзаголовок Знак"/>
    <w:basedOn w:val="a0"/>
    <w:qFormat/>
    <w:rsid w:val="00D631FC"/>
    <w:rPr>
      <w:rFonts w:ascii="Arial" w:eastAsia="Times New Roman" w:hAnsi="Arial" w:cs="Times New Roman"/>
      <w:sz w:val="24"/>
      <w:szCs w:val="20"/>
      <w:lang w:eastAsia="ru-RU"/>
    </w:rPr>
  </w:style>
  <w:style w:type="character" w:customStyle="1" w:styleId="af1">
    <w:name w:val="Приветствие Знак"/>
    <w:basedOn w:val="a0"/>
    <w:semiHidden/>
    <w:qFormat/>
    <w:rsid w:val="00D631FC"/>
    <w:rPr>
      <w:rFonts w:ascii="Times New Roman" w:eastAsia="Times New Roman" w:hAnsi="Times New Roman" w:cs="Times New Roman"/>
      <w:sz w:val="20"/>
      <w:szCs w:val="20"/>
      <w:lang w:eastAsia="ru-RU"/>
    </w:rPr>
  </w:style>
  <w:style w:type="character" w:customStyle="1" w:styleId="af2">
    <w:name w:val="Дата Знак"/>
    <w:basedOn w:val="a0"/>
    <w:semiHidden/>
    <w:qFormat/>
    <w:rsid w:val="00D631FC"/>
    <w:rPr>
      <w:rFonts w:ascii="Times New Roman" w:eastAsia="Times New Roman" w:hAnsi="Times New Roman" w:cs="Times New Roman"/>
      <w:sz w:val="20"/>
      <w:szCs w:val="20"/>
      <w:lang w:eastAsia="ru-RU"/>
    </w:rPr>
  </w:style>
  <w:style w:type="character" w:customStyle="1" w:styleId="af3">
    <w:name w:val="Красная строка Знак"/>
    <w:basedOn w:val="ad"/>
    <w:semiHidden/>
    <w:qFormat/>
    <w:rsid w:val="00D631FC"/>
    <w:rPr>
      <w:rFonts w:ascii="Times New Roman" w:eastAsia="Times New Roman" w:hAnsi="Times New Roman" w:cs="Times New Roman"/>
      <w:color w:val="000000"/>
      <w:sz w:val="20"/>
      <w:szCs w:val="20"/>
      <w:lang w:eastAsia="ru-RU"/>
    </w:rPr>
  </w:style>
  <w:style w:type="character" w:customStyle="1" w:styleId="2">
    <w:name w:val="Красная строка 2 Знак"/>
    <w:basedOn w:val="ae"/>
    <w:link w:val="Heading2"/>
    <w:semiHidden/>
    <w:qFormat/>
    <w:rsid w:val="00D631FC"/>
    <w:rPr>
      <w:rFonts w:ascii="Times New Roman" w:eastAsia="Times New Roman" w:hAnsi="Times New Roman" w:cs="Times New Roman"/>
      <w:sz w:val="20"/>
      <w:szCs w:val="20"/>
      <w:lang w:eastAsia="ru-RU"/>
    </w:rPr>
  </w:style>
  <w:style w:type="character" w:customStyle="1" w:styleId="af4">
    <w:name w:val="Заголовок записки Знак"/>
    <w:basedOn w:val="a0"/>
    <w:semiHidden/>
    <w:qFormat/>
    <w:rsid w:val="00D631FC"/>
    <w:rPr>
      <w:rFonts w:ascii="Times New Roman" w:eastAsia="Times New Roman" w:hAnsi="Times New Roman" w:cs="Times New Roman"/>
      <w:sz w:val="20"/>
      <w:szCs w:val="20"/>
      <w:lang w:eastAsia="ru-RU"/>
    </w:rPr>
  </w:style>
  <w:style w:type="character" w:customStyle="1" w:styleId="21">
    <w:name w:val="Основной текст 2 Знак"/>
    <w:basedOn w:val="a0"/>
    <w:qFormat/>
    <w:rsid w:val="00D631FC"/>
    <w:rPr>
      <w:rFonts w:ascii="Times New Roman" w:eastAsia="Times New Roman" w:hAnsi="Times New Roman" w:cs="Times New Roman"/>
      <w:sz w:val="24"/>
      <w:szCs w:val="24"/>
      <w:lang w:eastAsia="ru-RU"/>
    </w:rPr>
  </w:style>
  <w:style w:type="character" w:customStyle="1" w:styleId="3">
    <w:name w:val="Основной текст 3 Знак"/>
    <w:basedOn w:val="a0"/>
    <w:link w:val="Heading3"/>
    <w:semiHidden/>
    <w:qFormat/>
    <w:rsid w:val="00D631FC"/>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0"/>
    <w:uiPriority w:val="99"/>
    <w:qFormat/>
    <w:rsid w:val="00D631FC"/>
    <w:rPr>
      <w:rFonts w:ascii="Times New Roman" w:eastAsia="Times New Roman" w:hAnsi="Times New Roman" w:cs="Times New Roman"/>
      <w:sz w:val="20"/>
      <w:szCs w:val="20"/>
      <w:lang w:eastAsia="ru-RU"/>
    </w:rPr>
  </w:style>
  <w:style w:type="character" w:customStyle="1" w:styleId="31">
    <w:name w:val="Основной текст с отступом 3 Знак"/>
    <w:basedOn w:val="a0"/>
    <w:uiPriority w:val="99"/>
    <w:qFormat/>
    <w:rsid w:val="00D631FC"/>
    <w:rPr>
      <w:rFonts w:ascii="Times New Roman" w:eastAsia="Times New Roman" w:hAnsi="Times New Roman" w:cs="Times New Roman"/>
      <w:sz w:val="16"/>
      <w:szCs w:val="16"/>
      <w:lang w:eastAsia="ru-RU"/>
    </w:rPr>
  </w:style>
  <w:style w:type="character" w:customStyle="1" w:styleId="af5">
    <w:name w:val="Схема документа Знак"/>
    <w:basedOn w:val="a0"/>
    <w:qFormat/>
    <w:rsid w:val="00D631FC"/>
    <w:rPr>
      <w:rFonts w:ascii="Tahoma" w:eastAsia="Times New Roman" w:hAnsi="Tahoma" w:cs="Times New Roman"/>
      <w:sz w:val="20"/>
      <w:szCs w:val="20"/>
      <w:shd w:val="clear" w:color="auto" w:fill="000080"/>
      <w:lang w:eastAsia="ru-RU"/>
    </w:rPr>
  </w:style>
  <w:style w:type="character" w:customStyle="1" w:styleId="af6">
    <w:name w:val="Текст Знак"/>
    <w:basedOn w:val="a0"/>
    <w:qFormat/>
    <w:rsid w:val="00D631FC"/>
    <w:rPr>
      <w:rFonts w:ascii="Courier New" w:eastAsia="Times New Roman" w:hAnsi="Courier New" w:cs="Times New Roman"/>
      <w:sz w:val="20"/>
      <w:szCs w:val="20"/>
      <w:lang w:eastAsia="ru-RU"/>
    </w:rPr>
  </w:style>
  <w:style w:type="character" w:customStyle="1" w:styleId="af7">
    <w:name w:val="Текст выноски Знак"/>
    <w:basedOn w:val="a0"/>
    <w:uiPriority w:val="99"/>
    <w:qFormat/>
    <w:rsid w:val="00D631FC"/>
    <w:rPr>
      <w:rFonts w:ascii="Tahoma" w:eastAsia="Times New Roman" w:hAnsi="Tahoma" w:cs="Tahoma"/>
      <w:sz w:val="16"/>
      <w:szCs w:val="16"/>
      <w:lang w:eastAsia="ru-RU"/>
    </w:rPr>
  </w:style>
  <w:style w:type="character" w:styleId="af8">
    <w:name w:val="footnote reference"/>
    <w:uiPriority w:val="99"/>
    <w:semiHidden/>
    <w:unhideWhenUsed/>
    <w:qFormat/>
    <w:rsid w:val="00D631FC"/>
    <w:rPr>
      <w:vertAlign w:val="superscript"/>
    </w:rPr>
  </w:style>
  <w:style w:type="character" w:styleId="af9">
    <w:name w:val="annotation reference"/>
    <w:semiHidden/>
    <w:unhideWhenUsed/>
    <w:qFormat/>
    <w:rsid w:val="00D631FC"/>
    <w:rPr>
      <w:sz w:val="16"/>
    </w:rPr>
  </w:style>
  <w:style w:type="character" w:styleId="afa">
    <w:name w:val="endnote reference"/>
    <w:uiPriority w:val="99"/>
    <w:semiHidden/>
    <w:unhideWhenUsed/>
    <w:qFormat/>
    <w:rsid w:val="00D631FC"/>
    <w:rPr>
      <w:vertAlign w:val="superscript"/>
    </w:rPr>
  </w:style>
  <w:style w:type="character" w:customStyle="1" w:styleId="70">
    <w:name w:val="Знак Знак7"/>
    <w:qFormat/>
    <w:rsid w:val="00D631FC"/>
    <w:rPr>
      <w:rFonts w:ascii="Arial" w:eastAsia="Times New Roman" w:hAnsi="Arial" w:cs="Arial"/>
      <w:b/>
      <w:bCs/>
      <w:sz w:val="26"/>
      <w:szCs w:val="26"/>
      <w:lang w:eastAsia="ru-RU"/>
    </w:rPr>
  </w:style>
  <w:style w:type="character" w:customStyle="1" w:styleId="c4">
    <w:name w:val="c4"/>
    <w:basedOn w:val="a0"/>
    <w:qFormat/>
    <w:rsid w:val="00736CAE"/>
  </w:style>
  <w:style w:type="character" w:customStyle="1" w:styleId="c0">
    <w:name w:val="c0"/>
    <w:basedOn w:val="a0"/>
    <w:qFormat/>
    <w:rsid w:val="00736CAE"/>
  </w:style>
  <w:style w:type="character" w:customStyle="1" w:styleId="11">
    <w:name w:val="Заголовок 1 Знак1"/>
    <w:basedOn w:val="a0"/>
    <w:qFormat/>
    <w:rsid w:val="00F84462"/>
    <w:rPr>
      <w:rFonts w:ascii="Cambria" w:hAnsi="Cambria"/>
      <w:b/>
      <w:color w:val="008080"/>
      <w:sz w:val="28"/>
      <w:lang w:val="ru-RU" w:eastAsia="ru-RU" w:bidi="ar-SA"/>
    </w:rPr>
  </w:style>
  <w:style w:type="character" w:styleId="afb">
    <w:name w:val="page number"/>
    <w:basedOn w:val="a0"/>
    <w:uiPriority w:val="99"/>
    <w:qFormat/>
    <w:rsid w:val="00F84462"/>
  </w:style>
  <w:style w:type="character" w:customStyle="1" w:styleId="10">
    <w:name w:val="Строгий1"/>
    <w:basedOn w:val="a0"/>
    <w:qFormat/>
    <w:rsid w:val="00F84462"/>
    <w:rPr>
      <w:b/>
    </w:rPr>
  </w:style>
  <w:style w:type="character" w:customStyle="1" w:styleId="12">
    <w:name w:val="Гиперссылка1"/>
    <w:basedOn w:val="a0"/>
    <w:qFormat/>
    <w:rsid w:val="00F84462"/>
    <w:rPr>
      <w:color w:val="008080"/>
      <w:sz w:val="21"/>
      <w:u w:val="none"/>
    </w:rPr>
  </w:style>
  <w:style w:type="character" w:customStyle="1" w:styleId="13">
    <w:name w:val="Текст сноски Знак1"/>
    <w:basedOn w:val="a0"/>
    <w:semiHidden/>
    <w:qFormat/>
    <w:rsid w:val="00F84462"/>
    <w:rPr>
      <w:lang w:val="ru-RU" w:eastAsia="ru-RU" w:bidi="ar-SA"/>
    </w:rPr>
  </w:style>
  <w:style w:type="character" w:styleId="afc">
    <w:name w:val="Subtle Emphasis"/>
    <w:basedOn w:val="a0"/>
    <w:qFormat/>
    <w:rsid w:val="00F84462"/>
    <w:rPr>
      <w:i/>
      <w:color w:val="808080"/>
      <w:sz w:val="22"/>
      <w:lang w:val="ru-RU"/>
    </w:rPr>
  </w:style>
  <w:style w:type="character" w:customStyle="1" w:styleId="HTML">
    <w:name w:val="Стандартный HTML Знак"/>
    <w:basedOn w:val="a0"/>
    <w:qFormat/>
    <w:rsid w:val="00F84462"/>
    <w:rPr>
      <w:rFonts w:ascii="Courier New" w:hAnsi="Courier New"/>
      <w:sz w:val="20"/>
    </w:rPr>
  </w:style>
  <w:style w:type="character" w:customStyle="1" w:styleId="blueselect1">
    <w:name w:val="blueselect1"/>
    <w:basedOn w:val="a0"/>
    <w:qFormat/>
    <w:rsid w:val="00F84462"/>
    <w:rPr>
      <w:b/>
      <w:color w:val="00000A"/>
      <w:sz w:val="17"/>
      <w:u w:val="none"/>
    </w:rPr>
  </w:style>
  <w:style w:type="character" w:customStyle="1" w:styleId="textcopy1">
    <w:name w:val="textcopy1"/>
    <w:basedOn w:val="a0"/>
    <w:qFormat/>
    <w:rsid w:val="00F84462"/>
    <w:rPr>
      <w:rFonts w:ascii="Arial" w:hAnsi="Arial"/>
      <w:color w:val="000000"/>
      <w:sz w:val="13"/>
    </w:rPr>
  </w:style>
  <w:style w:type="character" w:customStyle="1" w:styleId="afd">
    <w:name w:val="Без интервала Знак"/>
    <w:basedOn w:val="a0"/>
    <w:qFormat/>
    <w:rsid w:val="00F84462"/>
    <w:rPr>
      <w:sz w:val="22"/>
      <w:lang w:val="ru-RU"/>
    </w:rPr>
  </w:style>
  <w:style w:type="character" w:customStyle="1" w:styleId="14">
    <w:name w:val="Просмотренная гиперссылка1"/>
    <w:basedOn w:val="a0"/>
    <w:qFormat/>
    <w:rsid w:val="00F84462"/>
    <w:rPr>
      <w:color w:val="800080"/>
      <w:u w:val="single"/>
    </w:rPr>
  </w:style>
  <w:style w:type="character" w:customStyle="1" w:styleId="15">
    <w:name w:val="Выделение1"/>
    <w:basedOn w:val="a0"/>
    <w:qFormat/>
    <w:rsid w:val="00F84462"/>
    <w:rPr>
      <w:i/>
    </w:rPr>
  </w:style>
  <w:style w:type="character" w:styleId="afe">
    <w:name w:val="Placeholder Text"/>
    <w:basedOn w:val="a0"/>
    <w:qFormat/>
    <w:rsid w:val="00F84462"/>
  </w:style>
  <w:style w:type="character" w:customStyle="1" w:styleId="mw-headline">
    <w:name w:val="mw-headline"/>
    <w:basedOn w:val="a0"/>
    <w:qFormat/>
    <w:rsid w:val="00F84462"/>
  </w:style>
  <w:style w:type="character" w:customStyle="1" w:styleId="rtxt">
    <w:name w:val="rtxt"/>
    <w:basedOn w:val="a0"/>
    <w:qFormat/>
    <w:rsid w:val="00F84462"/>
  </w:style>
  <w:style w:type="character" w:customStyle="1" w:styleId="apple-converted-space">
    <w:name w:val="apple-converted-space"/>
    <w:basedOn w:val="a0"/>
    <w:qFormat/>
    <w:rsid w:val="00F84462"/>
  </w:style>
  <w:style w:type="character" w:customStyle="1" w:styleId="apple-style-span">
    <w:name w:val="apple-style-span"/>
    <w:basedOn w:val="a0"/>
    <w:qFormat/>
    <w:rsid w:val="00F84462"/>
  </w:style>
  <w:style w:type="character" w:customStyle="1" w:styleId="16">
    <w:name w:val="Текст выноски Знак1"/>
    <w:basedOn w:val="a0"/>
    <w:semiHidden/>
    <w:qFormat/>
    <w:rsid w:val="00F84462"/>
    <w:rPr>
      <w:rFonts w:ascii="Tahoma" w:hAnsi="Tahoma" w:cs="Tahoma"/>
      <w:sz w:val="16"/>
      <w:szCs w:val="16"/>
      <w:lang w:val="ru-RU" w:eastAsia="ru-RU" w:bidi="ar-SA"/>
    </w:rPr>
  </w:style>
  <w:style w:type="character" w:customStyle="1" w:styleId="310">
    <w:name w:val="Основной текст с отступом 3 Знак1"/>
    <w:basedOn w:val="a0"/>
    <w:uiPriority w:val="99"/>
    <w:semiHidden/>
    <w:qFormat/>
    <w:rsid w:val="00F84462"/>
    <w:rPr>
      <w:rFonts w:ascii="SchoolBookAC" w:hAnsi="SchoolBookAC"/>
      <w:sz w:val="16"/>
      <w:szCs w:val="16"/>
    </w:rPr>
  </w:style>
  <w:style w:type="character" w:customStyle="1" w:styleId="210">
    <w:name w:val="Основной текст с отступом 2 Знак1"/>
    <w:basedOn w:val="a0"/>
    <w:uiPriority w:val="99"/>
    <w:semiHidden/>
    <w:qFormat/>
    <w:rsid w:val="00F84462"/>
    <w:rPr>
      <w:rFonts w:ascii="SchoolBookAC" w:hAnsi="SchoolBookAC"/>
      <w:sz w:val="22"/>
    </w:rPr>
  </w:style>
  <w:style w:type="character" w:customStyle="1" w:styleId="FontStyle353">
    <w:name w:val="Font Style353"/>
    <w:basedOn w:val="a0"/>
    <w:uiPriority w:val="99"/>
    <w:qFormat/>
    <w:rsid w:val="00F84462"/>
    <w:rPr>
      <w:rFonts w:ascii="Times New Roman" w:hAnsi="Times New Roman" w:cs="Times New Roman"/>
      <w:sz w:val="22"/>
      <w:szCs w:val="22"/>
    </w:rPr>
  </w:style>
  <w:style w:type="character" w:customStyle="1" w:styleId="FontStyle351">
    <w:name w:val="Font Style351"/>
    <w:basedOn w:val="a0"/>
    <w:uiPriority w:val="99"/>
    <w:qFormat/>
    <w:rsid w:val="00F84462"/>
    <w:rPr>
      <w:rFonts w:ascii="Times New Roman" w:hAnsi="Times New Roman" w:cs="Times New Roman"/>
      <w:b/>
      <w:bCs/>
      <w:i/>
      <w:iCs/>
      <w:spacing w:val="20"/>
      <w:sz w:val="24"/>
      <w:szCs w:val="24"/>
    </w:rPr>
  </w:style>
  <w:style w:type="character" w:customStyle="1" w:styleId="17">
    <w:name w:val="Текст концевой сноски Знак1"/>
    <w:basedOn w:val="a0"/>
    <w:uiPriority w:val="99"/>
    <w:semiHidden/>
    <w:qFormat/>
    <w:rsid w:val="00F84462"/>
    <w:rPr>
      <w:rFonts w:ascii="SchoolBookAC" w:hAnsi="SchoolBookAC"/>
    </w:rPr>
  </w:style>
  <w:style w:type="character" w:customStyle="1" w:styleId="ListLabel1">
    <w:name w:val="ListLabel 1"/>
    <w:qFormat/>
    <w:rsid w:val="00295853"/>
    <w:rPr>
      <w:rFonts w:cs="Times New Roman"/>
    </w:rPr>
  </w:style>
  <w:style w:type="character" w:customStyle="1" w:styleId="ListLabel2">
    <w:name w:val="ListLabel 2"/>
    <w:qFormat/>
    <w:rsid w:val="00295853"/>
    <w:rPr>
      <w:rFonts w:cs="Courier New"/>
    </w:rPr>
  </w:style>
  <w:style w:type="character" w:customStyle="1" w:styleId="ListLabel3">
    <w:name w:val="ListLabel 3"/>
    <w:qFormat/>
    <w:rsid w:val="00295853"/>
    <w:rPr>
      <w:rFonts w:cs="Times New Roman"/>
    </w:rPr>
  </w:style>
  <w:style w:type="character" w:customStyle="1" w:styleId="ListLabel4">
    <w:name w:val="ListLabel 4"/>
    <w:qFormat/>
    <w:rsid w:val="00295853"/>
    <w:rPr>
      <w:rFonts w:cs="Times New Roman"/>
    </w:rPr>
  </w:style>
  <w:style w:type="character" w:customStyle="1" w:styleId="ListLabel5">
    <w:name w:val="ListLabel 5"/>
    <w:qFormat/>
    <w:rsid w:val="00295853"/>
    <w:rPr>
      <w:rFonts w:cs="Courier New"/>
    </w:rPr>
  </w:style>
  <w:style w:type="character" w:customStyle="1" w:styleId="ListLabel6">
    <w:name w:val="ListLabel 6"/>
    <w:qFormat/>
    <w:rsid w:val="00295853"/>
    <w:rPr>
      <w:rFonts w:cs="Times New Roman"/>
    </w:rPr>
  </w:style>
  <w:style w:type="character" w:customStyle="1" w:styleId="ListLabel7">
    <w:name w:val="ListLabel 7"/>
    <w:qFormat/>
    <w:rsid w:val="00295853"/>
    <w:rPr>
      <w:rFonts w:cs="Times New Roman"/>
    </w:rPr>
  </w:style>
  <w:style w:type="character" w:customStyle="1" w:styleId="ListLabel8">
    <w:name w:val="ListLabel 8"/>
    <w:qFormat/>
    <w:rsid w:val="00295853"/>
    <w:rPr>
      <w:rFonts w:cs="Courier New"/>
    </w:rPr>
  </w:style>
  <w:style w:type="character" w:customStyle="1" w:styleId="ListLabel9">
    <w:name w:val="ListLabel 9"/>
    <w:qFormat/>
    <w:rsid w:val="00295853"/>
    <w:rPr>
      <w:rFonts w:cs="Times New Roman"/>
    </w:rPr>
  </w:style>
  <w:style w:type="character" w:customStyle="1" w:styleId="ListLabel10">
    <w:name w:val="ListLabel 10"/>
    <w:qFormat/>
    <w:rsid w:val="00295853"/>
    <w:rPr>
      <w:rFonts w:cs="Times New Roman"/>
    </w:rPr>
  </w:style>
  <w:style w:type="character" w:customStyle="1" w:styleId="ListLabel11">
    <w:name w:val="ListLabel 11"/>
    <w:qFormat/>
    <w:rsid w:val="00295853"/>
    <w:rPr>
      <w:rFonts w:cs="Times New Roman"/>
    </w:rPr>
  </w:style>
  <w:style w:type="character" w:customStyle="1" w:styleId="ListLabel12">
    <w:name w:val="ListLabel 12"/>
    <w:qFormat/>
    <w:rsid w:val="00295853"/>
    <w:rPr>
      <w:rFonts w:cs="Times New Roman"/>
    </w:rPr>
  </w:style>
  <w:style w:type="character" w:customStyle="1" w:styleId="ListLabel13">
    <w:name w:val="ListLabel 13"/>
    <w:qFormat/>
    <w:rsid w:val="00295853"/>
    <w:rPr>
      <w:sz w:val="22"/>
    </w:rPr>
  </w:style>
  <w:style w:type="character" w:customStyle="1" w:styleId="ListLabel14">
    <w:name w:val="ListLabel 14"/>
    <w:qFormat/>
    <w:rsid w:val="00295853"/>
    <w:rPr>
      <w:rFonts w:cs="Courier New"/>
    </w:rPr>
  </w:style>
  <w:style w:type="character" w:customStyle="1" w:styleId="ListLabel15">
    <w:name w:val="ListLabel 15"/>
    <w:qFormat/>
    <w:rsid w:val="00295853"/>
    <w:rPr>
      <w:rFonts w:cs="Courier New"/>
    </w:rPr>
  </w:style>
  <w:style w:type="character" w:customStyle="1" w:styleId="ListLabel16">
    <w:name w:val="ListLabel 16"/>
    <w:qFormat/>
    <w:rsid w:val="00295853"/>
    <w:rPr>
      <w:rFonts w:cs="Courier New"/>
    </w:rPr>
  </w:style>
  <w:style w:type="character" w:customStyle="1" w:styleId="ListLabel17">
    <w:name w:val="ListLabel 17"/>
    <w:qFormat/>
    <w:rsid w:val="00295853"/>
    <w:rPr>
      <w:rFonts w:cs="Times New Roman"/>
    </w:rPr>
  </w:style>
  <w:style w:type="character" w:customStyle="1" w:styleId="ListLabel18">
    <w:name w:val="ListLabel 18"/>
    <w:qFormat/>
    <w:rsid w:val="00295853"/>
    <w:rPr>
      <w:rFonts w:cs="Times New Roman"/>
    </w:rPr>
  </w:style>
  <w:style w:type="character" w:customStyle="1" w:styleId="ListLabel19">
    <w:name w:val="ListLabel 19"/>
    <w:qFormat/>
    <w:rsid w:val="00295853"/>
    <w:rPr>
      <w:rFonts w:cs="Times New Roman"/>
    </w:rPr>
  </w:style>
  <w:style w:type="character" w:customStyle="1" w:styleId="ListLabel20">
    <w:name w:val="ListLabel 20"/>
    <w:qFormat/>
    <w:rsid w:val="00295853"/>
    <w:rPr>
      <w:sz w:val="20"/>
    </w:rPr>
  </w:style>
  <w:style w:type="character" w:customStyle="1" w:styleId="ListLabel21">
    <w:name w:val="ListLabel 21"/>
    <w:qFormat/>
    <w:rsid w:val="00295853"/>
    <w:rPr>
      <w:sz w:val="20"/>
    </w:rPr>
  </w:style>
  <w:style w:type="character" w:customStyle="1" w:styleId="ListLabel22">
    <w:name w:val="ListLabel 22"/>
    <w:qFormat/>
    <w:rsid w:val="00295853"/>
    <w:rPr>
      <w:sz w:val="20"/>
    </w:rPr>
  </w:style>
  <w:style w:type="character" w:customStyle="1" w:styleId="ListLabel23">
    <w:name w:val="ListLabel 23"/>
    <w:qFormat/>
    <w:rsid w:val="00295853"/>
    <w:rPr>
      <w:sz w:val="20"/>
    </w:rPr>
  </w:style>
  <w:style w:type="character" w:customStyle="1" w:styleId="ListLabel24">
    <w:name w:val="ListLabel 24"/>
    <w:qFormat/>
    <w:rsid w:val="00295853"/>
    <w:rPr>
      <w:sz w:val="20"/>
    </w:rPr>
  </w:style>
  <w:style w:type="character" w:customStyle="1" w:styleId="ListLabel25">
    <w:name w:val="ListLabel 25"/>
    <w:qFormat/>
    <w:rsid w:val="00295853"/>
    <w:rPr>
      <w:sz w:val="20"/>
    </w:rPr>
  </w:style>
  <w:style w:type="character" w:customStyle="1" w:styleId="ListLabel26">
    <w:name w:val="ListLabel 26"/>
    <w:qFormat/>
    <w:rsid w:val="00295853"/>
    <w:rPr>
      <w:sz w:val="20"/>
    </w:rPr>
  </w:style>
  <w:style w:type="character" w:customStyle="1" w:styleId="ListLabel27">
    <w:name w:val="ListLabel 27"/>
    <w:qFormat/>
    <w:rsid w:val="00295853"/>
    <w:rPr>
      <w:sz w:val="20"/>
    </w:rPr>
  </w:style>
  <w:style w:type="character" w:customStyle="1" w:styleId="ListLabel28">
    <w:name w:val="ListLabel 28"/>
    <w:qFormat/>
    <w:rsid w:val="00295853"/>
    <w:rPr>
      <w:sz w:val="20"/>
    </w:rPr>
  </w:style>
  <w:style w:type="character" w:customStyle="1" w:styleId="ListLabel29">
    <w:name w:val="ListLabel 29"/>
    <w:qFormat/>
    <w:rsid w:val="00295853"/>
    <w:rPr>
      <w:sz w:val="20"/>
    </w:rPr>
  </w:style>
  <w:style w:type="character" w:customStyle="1" w:styleId="ListLabel30">
    <w:name w:val="ListLabel 30"/>
    <w:qFormat/>
    <w:rsid w:val="00295853"/>
    <w:rPr>
      <w:sz w:val="20"/>
    </w:rPr>
  </w:style>
  <w:style w:type="character" w:customStyle="1" w:styleId="ListLabel31">
    <w:name w:val="ListLabel 31"/>
    <w:qFormat/>
    <w:rsid w:val="00295853"/>
    <w:rPr>
      <w:sz w:val="20"/>
    </w:rPr>
  </w:style>
  <w:style w:type="character" w:customStyle="1" w:styleId="ListLabel32">
    <w:name w:val="ListLabel 32"/>
    <w:qFormat/>
    <w:rsid w:val="00295853"/>
    <w:rPr>
      <w:sz w:val="20"/>
    </w:rPr>
  </w:style>
  <w:style w:type="character" w:customStyle="1" w:styleId="ListLabel33">
    <w:name w:val="ListLabel 33"/>
    <w:qFormat/>
    <w:rsid w:val="00295853"/>
    <w:rPr>
      <w:sz w:val="20"/>
    </w:rPr>
  </w:style>
  <w:style w:type="character" w:customStyle="1" w:styleId="ListLabel34">
    <w:name w:val="ListLabel 34"/>
    <w:qFormat/>
    <w:rsid w:val="00295853"/>
    <w:rPr>
      <w:sz w:val="20"/>
    </w:rPr>
  </w:style>
  <w:style w:type="character" w:customStyle="1" w:styleId="ListLabel35">
    <w:name w:val="ListLabel 35"/>
    <w:qFormat/>
    <w:rsid w:val="00295853"/>
    <w:rPr>
      <w:sz w:val="20"/>
    </w:rPr>
  </w:style>
  <w:style w:type="character" w:customStyle="1" w:styleId="ListLabel36">
    <w:name w:val="ListLabel 36"/>
    <w:qFormat/>
    <w:rsid w:val="00295853"/>
    <w:rPr>
      <w:sz w:val="20"/>
    </w:rPr>
  </w:style>
  <w:style w:type="character" w:customStyle="1" w:styleId="ListLabel37">
    <w:name w:val="ListLabel 37"/>
    <w:qFormat/>
    <w:rsid w:val="00295853"/>
    <w:rPr>
      <w:sz w:val="20"/>
    </w:rPr>
  </w:style>
  <w:style w:type="character" w:customStyle="1" w:styleId="ListLabel38">
    <w:name w:val="ListLabel 38"/>
    <w:qFormat/>
    <w:rsid w:val="00295853"/>
    <w:rPr>
      <w:sz w:val="20"/>
    </w:rPr>
  </w:style>
  <w:style w:type="character" w:customStyle="1" w:styleId="ListLabel39">
    <w:name w:val="ListLabel 39"/>
    <w:qFormat/>
    <w:rsid w:val="00295853"/>
    <w:rPr>
      <w:sz w:val="20"/>
    </w:rPr>
  </w:style>
  <w:style w:type="character" w:customStyle="1" w:styleId="ListLabel40">
    <w:name w:val="ListLabel 40"/>
    <w:qFormat/>
    <w:rsid w:val="00295853"/>
    <w:rPr>
      <w:sz w:val="20"/>
    </w:rPr>
  </w:style>
  <w:style w:type="character" w:customStyle="1" w:styleId="ListLabel41">
    <w:name w:val="ListLabel 41"/>
    <w:qFormat/>
    <w:rsid w:val="00295853"/>
    <w:rPr>
      <w:sz w:val="20"/>
    </w:rPr>
  </w:style>
  <w:style w:type="character" w:customStyle="1" w:styleId="ListLabel42">
    <w:name w:val="ListLabel 42"/>
    <w:qFormat/>
    <w:rsid w:val="00295853"/>
    <w:rPr>
      <w:sz w:val="20"/>
    </w:rPr>
  </w:style>
  <w:style w:type="character" w:customStyle="1" w:styleId="ListLabel43">
    <w:name w:val="ListLabel 43"/>
    <w:qFormat/>
    <w:rsid w:val="00295853"/>
    <w:rPr>
      <w:sz w:val="20"/>
    </w:rPr>
  </w:style>
  <w:style w:type="character" w:customStyle="1" w:styleId="ListLabel44">
    <w:name w:val="ListLabel 44"/>
    <w:qFormat/>
    <w:rsid w:val="00295853"/>
    <w:rPr>
      <w:sz w:val="20"/>
    </w:rPr>
  </w:style>
  <w:style w:type="character" w:customStyle="1" w:styleId="ListLabel45">
    <w:name w:val="ListLabel 45"/>
    <w:qFormat/>
    <w:rsid w:val="00295853"/>
    <w:rPr>
      <w:sz w:val="20"/>
    </w:rPr>
  </w:style>
  <w:style w:type="character" w:customStyle="1" w:styleId="ListLabel46">
    <w:name w:val="ListLabel 46"/>
    <w:qFormat/>
    <w:rsid w:val="00295853"/>
    <w:rPr>
      <w:sz w:val="20"/>
    </w:rPr>
  </w:style>
  <w:style w:type="character" w:customStyle="1" w:styleId="ListLabel47">
    <w:name w:val="ListLabel 47"/>
    <w:qFormat/>
    <w:rsid w:val="00295853"/>
    <w:rPr>
      <w:sz w:val="20"/>
    </w:rPr>
  </w:style>
  <w:style w:type="character" w:customStyle="1" w:styleId="ListLabel48">
    <w:name w:val="ListLabel 48"/>
    <w:qFormat/>
    <w:rsid w:val="00295853"/>
    <w:rPr>
      <w:sz w:val="20"/>
    </w:rPr>
  </w:style>
  <w:style w:type="character" w:customStyle="1" w:styleId="ListLabel49">
    <w:name w:val="ListLabel 49"/>
    <w:qFormat/>
    <w:rsid w:val="00295853"/>
    <w:rPr>
      <w:sz w:val="20"/>
    </w:rPr>
  </w:style>
  <w:style w:type="character" w:customStyle="1" w:styleId="ListLabel50">
    <w:name w:val="ListLabel 50"/>
    <w:qFormat/>
    <w:rsid w:val="00295853"/>
    <w:rPr>
      <w:sz w:val="20"/>
    </w:rPr>
  </w:style>
  <w:style w:type="character" w:customStyle="1" w:styleId="ListLabel51">
    <w:name w:val="ListLabel 51"/>
    <w:qFormat/>
    <w:rsid w:val="00295853"/>
    <w:rPr>
      <w:sz w:val="20"/>
    </w:rPr>
  </w:style>
  <w:style w:type="character" w:customStyle="1" w:styleId="ListLabel52">
    <w:name w:val="ListLabel 52"/>
    <w:qFormat/>
    <w:rsid w:val="00295853"/>
    <w:rPr>
      <w:sz w:val="20"/>
    </w:rPr>
  </w:style>
  <w:style w:type="character" w:customStyle="1" w:styleId="ListLabel53">
    <w:name w:val="ListLabel 53"/>
    <w:qFormat/>
    <w:rsid w:val="00295853"/>
    <w:rPr>
      <w:sz w:val="20"/>
    </w:rPr>
  </w:style>
  <w:style w:type="character" w:customStyle="1" w:styleId="ListLabel54">
    <w:name w:val="ListLabel 54"/>
    <w:qFormat/>
    <w:rsid w:val="00295853"/>
    <w:rPr>
      <w:sz w:val="20"/>
    </w:rPr>
  </w:style>
  <w:style w:type="character" w:customStyle="1" w:styleId="ListLabel55">
    <w:name w:val="ListLabel 55"/>
    <w:qFormat/>
    <w:rsid w:val="00295853"/>
    <w:rPr>
      <w:sz w:val="20"/>
    </w:rPr>
  </w:style>
  <w:style w:type="character" w:customStyle="1" w:styleId="ListLabel56">
    <w:name w:val="ListLabel 56"/>
    <w:qFormat/>
    <w:rsid w:val="00295853"/>
    <w:rPr>
      <w:sz w:val="20"/>
    </w:rPr>
  </w:style>
  <w:style w:type="character" w:customStyle="1" w:styleId="ListLabel57">
    <w:name w:val="ListLabel 57"/>
    <w:qFormat/>
    <w:rsid w:val="00295853"/>
    <w:rPr>
      <w:sz w:val="20"/>
    </w:rPr>
  </w:style>
  <w:style w:type="character" w:customStyle="1" w:styleId="ListLabel58">
    <w:name w:val="ListLabel 58"/>
    <w:qFormat/>
    <w:rsid w:val="00295853"/>
    <w:rPr>
      <w:sz w:val="20"/>
    </w:rPr>
  </w:style>
  <w:style w:type="character" w:customStyle="1" w:styleId="ListLabel59">
    <w:name w:val="ListLabel 59"/>
    <w:qFormat/>
    <w:rsid w:val="00295853"/>
    <w:rPr>
      <w:sz w:val="20"/>
    </w:rPr>
  </w:style>
  <w:style w:type="character" w:customStyle="1" w:styleId="ListLabel60">
    <w:name w:val="ListLabel 60"/>
    <w:qFormat/>
    <w:rsid w:val="00295853"/>
    <w:rPr>
      <w:sz w:val="20"/>
    </w:rPr>
  </w:style>
  <w:style w:type="character" w:customStyle="1" w:styleId="ListLabel61">
    <w:name w:val="ListLabel 61"/>
    <w:qFormat/>
    <w:rsid w:val="00295853"/>
    <w:rPr>
      <w:sz w:val="20"/>
    </w:rPr>
  </w:style>
  <w:style w:type="character" w:customStyle="1" w:styleId="ListLabel62">
    <w:name w:val="ListLabel 62"/>
    <w:qFormat/>
    <w:rsid w:val="00295853"/>
    <w:rPr>
      <w:sz w:val="20"/>
    </w:rPr>
  </w:style>
  <w:style w:type="character" w:customStyle="1" w:styleId="ListLabel63">
    <w:name w:val="ListLabel 63"/>
    <w:qFormat/>
    <w:rsid w:val="00295853"/>
    <w:rPr>
      <w:sz w:val="20"/>
    </w:rPr>
  </w:style>
  <w:style w:type="character" w:customStyle="1" w:styleId="ListLabel64">
    <w:name w:val="ListLabel 64"/>
    <w:qFormat/>
    <w:rsid w:val="00295853"/>
    <w:rPr>
      <w:sz w:val="20"/>
    </w:rPr>
  </w:style>
  <w:style w:type="character" w:customStyle="1" w:styleId="ListLabel65">
    <w:name w:val="ListLabel 65"/>
    <w:qFormat/>
    <w:rsid w:val="00295853"/>
    <w:rPr>
      <w:sz w:val="20"/>
    </w:rPr>
  </w:style>
  <w:style w:type="character" w:customStyle="1" w:styleId="ListLabel66">
    <w:name w:val="ListLabel 66"/>
    <w:qFormat/>
    <w:rsid w:val="00295853"/>
    <w:rPr>
      <w:sz w:val="20"/>
    </w:rPr>
  </w:style>
  <w:style w:type="character" w:customStyle="1" w:styleId="ListLabel67">
    <w:name w:val="ListLabel 67"/>
    <w:qFormat/>
    <w:rsid w:val="00295853"/>
    <w:rPr>
      <w:sz w:val="20"/>
    </w:rPr>
  </w:style>
  <w:style w:type="character" w:customStyle="1" w:styleId="ListLabel68">
    <w:name w:val="ListLabel 68"/>
    <w:qFormat/>
    <w:rsid w:val="00295853"/>
    <w:rPr>
      <w:sz w:val="20"/>
    </w:rPr>
  </w:style>
  <w:style w:type="character" w:customStyle="1" w:styleId="ListLabel69">
    <w:name w:val="ListLabel 69"/>
    <w:qFormat/>
    <w:rsid w:val="00295853"/>
    <w:rPr>
      <w:sz w:val="20"/>
    </w:rPr>
  </w:style>
  <w:style w:type="character" w:customStyle="1" w:styleId="ListLabel70">
    <w:name w:val="ListLabel 70"/>
    <w:qFormat/>
    <w:rsid w:val="00295853"/>
    <w:rPr>
      <w:sz w:val="20"/>
    </w:rPr>
  </w:style>
  <w:style w:type="character" w:customStyle="1" w:styleId="ListLabel71">
    <w:name w:val="ListLabel 71"/>
    <w:qFormat/>
    <w:rsid w:val="00295853"/>
    <w:rPr>
      <w:sz w:val="20"/>
    </w:rPr>
  </w:style>
  <w:style w:type="character" w:customStyle="1" w:styleId="ListLabel72">
    <w:name w:val="ListLabel 72"/>
    <w:qFormat/>
    <w:rsid w:val="00295853"/>
    <w:rPr>
      <w:sz w:val="20"/>
    </w:rPr>
  </w:style>
  <w:style w:type="character" w:customStyle="1" w:styleId="ListLabel73">
    <w:name w:val="ListLabel 73"/>
    <w:qFormat/>
    <w:rsid w:val="00295853"/>
    <w:rPr>
      <w:sz w:val="20"/>
    </w:rPr>
  </w:style>
  <w:style w:type="character" w:customStyle="1" w:styleId="ListLabel74">
    <w:name w:val="ListLabel 74"/>
    <w:qFormat/>
    <w:rsid w:val="00295853"/>
    <w:rPr>
      <w:sz w:val="20"/>
    </w:rPr>
  </w:style>
  <w:style w:type="character" w:customStyle="1" w:styleId="ListLabel75">
    <w:name w:val="ListLabel 75"/>
    <w:qFormat/>
    <w:rsid w:val="00295853"/>
    <w:rPr>
      <w:sz w:val="20"/>
    </w:rPr>
  </w:style>
  <w:style w:type="character" w:customStyle="1" w:styleId="ListLabel76">
    <w:name w:val="ListLabel 76"/>
    <w:qFormat/>
    <w:rsid w:val="00295853"/>
    <w:rPr>
      <w:sz w:val="20"/>
    </w:rPr>
  </w:style>
  <w:style w:type="character" w:customStyle="1" w:styleId="ListLabel77">
    <w:name w:val="ListLabel 77"/>
    <w:qFormat/>
    <w:rsid w:val="00295853"/>
    <w:rPr>
      <w:sz w:val="20"/>
    </w:rPr>
  </w:style>
  <w:style w:type="character" w:customStyle="1" w:styleId="ListLabel78">
    <w:name w:val="ListLabel 78"/>
    <w:qFormat/>
    <w:rsid w:val="00295853"/>
    <w:rPr>
      <w:sz w:val="20"/>
    </w:rPr>
  </w:style>
  <w:style w:type="character" w:customStyle="1" w:styleId="ListLabel79">
    <w:name w:val="ListLabel 79"/>
    <w:qFormat/>
    <w:rsid w:val="00295853"/>
    <w:rPr>
      <w:sz w:val="20"/>
    </w:rPr>
  </w:style>
  <w:style w:type="character" w:customStyle="1" w:styleId="ListLabel80">
    <w:name w:val="ListLabel 80"/>
    <w:qFormat/>
    <w:rsid w:val="00295853"/>
    <w:rPr>
      <w:sz w:val="20"/>
    </w:rPr>
  </w:style>
  <w:style w:type="character" w:customStyle="1" w:styleId="ListLabel81">
    <w:name w:val="ListLabel 81"/>
    <w:qFormat/>
    <w:rsid w:val="00295853"/>
    <w:rPr>
      <w:sz w:val="20"/>
    </w:rPr>
  </w:style>
  <w:style w:type="character" w:customStyle="1" w:styleId="ListLabel82">
    <w:name w:val="ListLabel 82"/>
    <w:qFormat/>
    <w:rsid w:val="00295853"/>
    <w:rPr>
      <w:sz w:val="20"/>
    </w:rPr>
  </w:style>
  <w:style w:type="character" w:customStyle="1" w:styleId="ListLabel83">
    <w:name w:val="ListLabel 83"/>
    <w:qFormat/>
    <w:rsid w:val="00295853"/>
    <w:rPr>
      <w:rFonts w:ascii="Times New Roman" w:hAnsi="Times New Roman"/>
      <w:sz w:val="28"/>
    </w:rPr>
  </w:style>
  <w:style w:type="character" w:customStyle="1" w:styleId="ListLabel84">
    <w:name w:val="ListLabel 84"/>
    <w:qFormat/>
    <w:rsid w:val="00295853"/>
    <w:rPr>
      <w:sz w:val="20"/>
    </w:rPr>
  </w:style>
  <w:style w:type="character" w:customStyle="1" w:styleId="ListLabel85">
    <w:name w:val="ListLabel 85"/>
    <w:qFormat/>
    <w:rsid w:val="00295853"/>
    <w:rPr>
      <w:sz w:val="20"/>
    </w:rPr>
  </w:style>
  <w:style w:type="character" w:customStyle="1" w:styleId="ListLabel86">
    <w:name w:val="ListLabel 86"/>
    <w:qFormat/>
    <w:rsid w:val="00295853"/>
    <w:rPr>
      <w:sz w:val="20"/>
    </w:rPr>
  </w:style>
  <w:style w:type="character" w:customStyle="1" w:styleId="ListLabel87">
    <w:name w:val="ListLabel 87"/>
    <w:qFormat/>
    <w:rsid w:val="00295853"/>
    <w:rPr>
      <w:sz w:val="20"/>
    </w:rPr>
  </w:style>
  <w:style w:type="character" w:customStyle="1" w:styleId="ListLabel88">
    <w:name w:val="ListLabel 88"/>
    <w:qFormat/>
    <w:rsid w:val="00295853"/>
    <w:rPr>
      <w:sz w:val="20"/>
    </w:rPr>
  </w:style>
  <w:style w:type="character" w:customStyle="1" w:styleId="ListLabel89">
    <w:name w:val="ListLabel 89"/>
    <w:qFormat/>
    <w:rsid w:val="00295853"/>
    <w:rPr>
      <w:sz w:val="20"/>
    </w:rPr>
  </w:style>
  <w:style w:type="character" w:customStyle="1" w:styleId="ListLabel90">
    <w:name w:val="ListLabel 90"/>
    <w:qFormat/>
    <w:rsid w:val="00295853"/>
    <w:rPr>
      <w:sz w:val="20"/>
    </w:rPr>
  </w:style>
  <w:style w:type="character" w:customStyle="1" w:styleId="ListLabel91">
    <w:name w:val="ListLabel 91"/>
    <w:qFormat/>
    <w:rsid w:val="00295853"/>
    <w:rPr>
      <w:sz w:val="20"/>
    </w:rPr>
  </w:style>
  <w:style w:type="character" w:customStyle="1" w:styleId="ListLabel92">
    <w:name w:val="ListLabel 92"/>
    <w:qFormat/>
    <w:rsid w:val="00295853"/>
    <w:rPr>
      <w:rFonts w:ascii="Times New Roman" w:hAnsi="Times New Roman"/>
      <w:sz w:val="28"/>
    </w:rPr>
  </w:style>
  <w:style w:type="character" w:customStyle="1" w:styleId="ListLabel93">
    <w:name w:val="ListLabel 93"/>
    <w:qFormat/>
    <w:rsid w:val="00295853"/>
    <w:rPr>
      <w:sz w:val="20"/>
    </w:rPr>
  </w:style>
  <w:style w:type="character" w:customStyle="1" w:styleId="ListLabel94">
    <w:name w:val="ListLabel 94"/>
    <w:qFormat/>
    <w:rsid w:val="00295853"/>
    <w:rPr>
      <w:sz w:val="20"/>
    </w:rPr>
  </w:style>
  <w:style w:type="character" w:customStyle="1" w:styleId="ListLabel95">
    <w:name w:val="ListLabel 95"/>
    <w:qFormat/>
    <w:rsid w:val="00295853"/>
    <w:rPr>
      <w:sz w:val="20"/>
    </w:rPr>
  </w:style>
  <w:style w:type="character" w:customStyle="1" w:styleId="ListLabel96">
    <w:name w:val="ListLabel 96"/>
    <w:qFormat/>
    <w:rsid w:val="00295853"/>
    <w:rPr>
      <w:sz w:val="20"/>
    </w:rPr>
  </w:style>
  <w:style w:type="character" w:customStyle="1" w:styleId="ListLabel97">
    <w:name w:val="ListLabel 97"/>
    <w:qFormat/>
    <w:rsid w:val="00295853"/>
    <w:rPr>
      <w:sz w:val="20"/>
    </w:rPr>
  </w:style>
  <w:style w:type="character" w:customStyle="1" w:styleId="ListLabel98">
    <w:name w:val="ListLabel 98"/>
    <w:qFormat/>
    <w:rsid w:val="00295853"/>
    <w:rPr>
      <w:sz w:val="20"/>
    </w:rPr>
  </w:style>
  <w:style w:type="character" w:customStyle="1" w:styleId="ListLabel99">
    <w:name w:val="ListLabel 99"/>
    <w:qFormat/>
    <w:rsid w:val="00295853"/>
    <w:rPr>
      <w:sz w:val="20"/>
    </w:rPr>
  </w:style>
  <w:style w:type="character" w:customStyle="1" w:styleId="ListLabel100">
    <w:name w:val="ListLabel 100"/>
    <w:qFormat/>
    <w:rsid w:val="00295853"/>
    <w:rPr>
      <w:sz w:val="20"/>
    </w:rPr>
  </w:style>
  <w:style w:type="character" w:customStyle="1" w:styleId="ListLabel101">
    <w:name w:val="ListLabel 101"/>
    <w:qFormat/>
    <w:rsid w:val="00295853"/>
    <w:rPr>
      <w:rFonts w:ascii="Times New Roman" w:hAnsi="Times New Roman"/>
      <w:color w:val="00000A"/>
      <w:sz w:val="28"/>
    </w:rPr>
  </w:style>
  <w:style w:type="character" w:customStyle="1" w:styleId="ListLabel102">
    <w:name w:val="ListLabel 102"/>
    <w:qFormat/>
    <w:rsid w:val="00295853"/>
    <w:rPr>
      <w:rFonts w:cs="Courier New"/>
    </w:rPr>
  </w:style>
  <w:style w:type="character" w:customStyle="1" w:styleId="ListLabel103">
    <w:name w:val="ListLabel 103"/>
    <w:qFormat/>
    <w:rsid w:val="00295853"/>
    <w:rPr>
      <w:rFonts w:cs="Courier New"/>
    </w:rPr>
  </w:style>
  <w:style w:type="character" w:customStyle="1" w:styleId="ListLabel104">
    <w:name w:val="ListLabel 104"/>
    <w:qFormat/>
    <w:rsid w:val="00295853"/>
    <w:rPr>
      <w:rFonts w:cs="Courier New"/>
    </w:rPr>
  </w:style>
  <w:style w:type="character" w:customStyle="1" w:styleId="ListLabel105">
    <w:name w:val="ListLabel 105"/>
    <w:qFormat/>
    <w:rsid w:val="00295853"/>
    <w:rPr>
      <w:rFonts w:cs="Courier New"/>
    </w:rPr>
  </w:style>
  <w:style w:type="character" w:customStyle="1" w:styleId="ListLabel106">
    <w:name w:val="ListLabel 106"/>
    <w:qFormat/>
    <w:rsid w:val="00295853"/>
    <w:rPr>
      <w:rFonts w:cs="Courier New"/>
    </w:rPr>
  </w:style>
  <w:style w:type="character" w:customStyle="1" w:styleId="ListLabel107">
    <w:name w:val="ListLabel 107"/>
    <w:qFormat/>
    <w:rsid w:val="00295853"/>
    <w:rPr>
      <w:rFonts w:cs="Courier New"/>
    </w:rPr>
  </w:style>
  <w:style w:type="character" w:customStyle="1" w:styleId="ListLabel108">
    <w:name w:val="ListLabel 108"/>
    <w:qFormat/>
    <w:rsid w:val="00295853"/>
    <w:rPr>
      <w:rFonts w:ascii="Times New Roman" w:hAnsi="Times New Roman" w:cs="Symbol"/>
      <w:sz w:val="28"/>
    </w:rPr>
  </w:style>
  <w:style w:type="character" w:customStyle="1" w:styleId="ListLabel109">
    <w:name w:val="ListLabel 109"/>
    <w:qFormat/>
    <w:rsid w:val="00295853"/>
    <w:rPr>
      <w:rFonts w:cs="Times New Roman"/>
    </w:rPr>
  </w:style>
  <w:style w:type="character" w:customStyle="1" w:styleId="ListLabel110">
    <w:name w:val="ListLabel 110"/>
    <w:qFormat/>
    <w:rsid w:val="00295853"/>
    <w:rPr>
      <w:rFonts w:cs="Wingdings"/>
    </w:rPr>
  </w:style>
  <w:style w:type="character" w:customStyle="1" w:styleId="ListLabel111">
    <w:name w:val="ListLabel 111"/>
    <w:qFormat/>
    <w:rsid w:val="00295853"/>
    <w:rPr>
      <w:rFonts w:cs="Symbol"/>
    </w:rPr>
  </w:style>
  <w:style w:type="character" w:customStyle="1" w:styleId="ListLabel112">
    <w:name w:val="ListLabel 112"/>
    <w:qFormat/>
    <w:rsid w:val="00295853"/>
    <w:rPr>
      <w:rFonts w:cs="Times New Roman"/>
    </w:rPr>
  </w:style>
  <w:style w:type="character" w:customStyle="1" w:styleId="ListLabel113">
    <w:name w:val="ListLabel 113"/>
    <w:qFormat/>
    <w:rsid w:val="00295853"/>
    <w:rPr>
      <w:rFonts w:cs="Wingdings"/>
    </w:rPr>
  </w:style>
  <w:style w:type="character" w:customStyle="1" w:styleId="ListLabel114">
    <w:name w:val="ListLabel 114"/>
    <w:qFormat/>
    <w:rsid w:val="00295853"/>
    <w:rPr>
      <w:rFonts w:cs="Symbol"/>
    </w:rPr>
  </w:style>
  <w:style w:type="character" w:customStyle="1" w:styleId="ListLabel115">
    <w:name w:val="ListLabel 115"/>
    <w:qFormat/>
    <w:rsid w:val="00295853"/>
    <w:rPr>
      <w:rFonts w:cs="Times New Roman"/>
    </w:rPr>
  </w:style>
  <w:style w:type="character" w:customStyle="1" w:styleId="ListLabel116">
    <w:name w:val="ListLabel 116"/>
    <w:qFormat/>
    <w:rsid w:val="00295853"/>
    <w:rPr>
      <w:rFonts w:cs="Wingdings"/>
    </w:rPr>
  </w:style>
  <w:style w:type="character" w:customStyle="1" w:styleId="ListLabel117">
    <w:name w:val="ListLabel 117"/>
    <w:qFormat/>
    <w:rsid w:val="00295853"/>
    <w:rPr>
      <w:rFonts w:ascii="Times New Roman" w:hAnsi="Times New Roman" w:cs="Symbol"/>
      <w:sz w:val="28"/>
    </w:rPr>
  </w:style>
  <w:style w:type="character" w:customStyle="1" w:styleId="ListLabel118">
    <w:name w:val="ListLabel 118"/>
    <w:qFormat/>
    <w:rsid w:val="00295853"/>
    <w:rPr>
      <w:rFonts w:cs="Symbol"/>
      <w:sz w:val="20"/>
    </w:rPr>
  </w:style>
  <w:style w:type="character" w:customStyle="1" w:styleId="ListLabel119">
    <w:name w:val="ListLabel 119"/>
    <w:qFormat/>
    <w:rsid w:val="00295853"/>
    <w:rPr>
      <w:rFonts w:cs="Symbol"/>
      <w:sz w:val="20"/>
    </w:rPr>
  </w:style>
  <w:style w:type="character" w:customStyle="1" w:styleId="ListLabel120">
    <w:name w:val="ListLabel 120"/>
    <w:qFormat/>
    <w:rsid w:val="00295853"/>
    <w:rPr>
      <w:rFonts w:cs="Symbol"/>
      <w:sz w:val="20"/>
    </w:rPr>
  </w:style>
  <w:style w:type="character" w:customStyle="1" w:styleId="ListLabel121">
    <w:name w:val="ListLabel 121"/>
    <w:qFormat/>
    <w:rsid w:val="00295853"/>
    <w:rPr>
      <w:rFonts w:cs="Symbol"/>
      <w:sz w:val="20"/>
    </w:rPr>
  </w:style>
  <w:style w:type="character" w:customStyle="1" w:styleId="ListLabel122">
    <w:name w:val="ListLabel 122"/>
    <w:qFormat/>
    <w:rsid w:val="00295853"/>
    <w:rPr>
      <w:rFonts w:cs="Symbol"/>
      <w:sz w:val="20"/>
    </w:rPr>
  </w:style>
  <w:style w:type="character" w:customStyle="1" w:styleId="ListLabel123">
    <w:name w:val="ListLabel 123"/>
    <w:qFormat/>
    <w:rsid w:val="00295853"/>
    <w:rPr>
      <w:rFonts w:cs="Symbol"/>
      <w:sz w:val="20"/>
    </w:rPr>
  </w:style>
  <w:style w:type="character" w:customStyle="1" w:styleId="ListLabel124">
    <w:name w:val="ListLabel 124"/>
    <w:qFormat/>
    <w:rsid w:val="00295853"/>
    <w:rPr>
      <w:rFonts w:cs="Symbol"/>
      <w:sz w:val="20"/>
    </w:rPr>
  </w:style>
  <w:style w:type="character" w:customStyle="1" w:styleId="ListLabel125">
    <w:name w:val="ListLabel 125"/>
    <w:qFormat/>
    <w:rsid w:val="00295853"/>
    <w:rPr>
      <w:rFonts w:cs="Symbol"/>
      <w:sz w:val="20"/>
    </w:rPr>
  </w:style>
  <w:style w:type="character" w:customStyle="1" w:styleId="ListLabel126">
    <w:name w:val="ListLabel 126"/>
    <w:qFormat/>
    <w:rsid w:val="00295853"/>
    <w:rPr>
      <w:rFonts w:ascii="Times New Roman" w:hAnsi="Times New Roman" w:cs="Symbol"/>
      <w:sz w:val="28"/>
    </w:rPr>
  </w:style>
  <w:style w:type="character" w:customStyle="1" w:styleId="ListLabel127">
    <w:name w:val="ListLabel 127"/>
    <w:qFormat/>
    <w:rsid w:val="00295853"/>
    <w:rPr>
      <w:rFonts w:cs="Symbol"/>
      <w:sz w:val="20"/>
    </w:rPr>
  </w:style>
  <w:style w:type="character" w:customStyle="1" w:styleId="ListLabel128">
    <w:name w:val="ListLabel 128"/>
    <w:qFormat/>
    <w:rsid w:val="00295853"/>
    <w:rPr>
      <w:rFonts w:cs="Symbol"/>
      <w:sz w:val="20"/>
    </w:rPr>
  </w:style>
  <w:style w:type="character" w:customStyle="1" w:styleId="ListLabel129">
    <w:name w:val="ListLabel 129"/>
    <w:qFormat/>
    <w:rsid w:val="00295853"/>
    <w:rPr>
      <w:rFonts w:cs="Symbol"/>
      <w:sz w:val="20"/>
    </w:rPr>
  </w:style>
  <w:style w:type="character" w:customStyle="1" w:styleId="ListLabel130">
    <w:name w:val="ListLabel 130"/>
    <w:qFormat/>
    <w:rsid w:val="00295853"/>
    <w:rPr>
      <w:rFonts w:cs="Symbol"/>
      <w:sz w:val="20"/>
    </w:rPr>
  </w:style>
  <w:style w:type="character" w:customStyle="1" w:styleId="ListLabel131">
    <w:name w:val="ListLabel 131"/>
    <w:qFormat/>
    <w:rsid w:val="00295853"/>
    <w:rPr>
      <w:rFonts w:cs="Symbol"/>
      <w:sz w:val="20"/>
    </w:rPr>
  </w:style>
  <w:style w:type="character" w:customStyle="1" w:styleId="ListLabel132">
    <w:name w:val="ListLabel 132"/>
    <w:qFormat/>
    <w:rsid w:val="00295853"/>
    <w:rPr>
      <w:rFonts w:cs="Symbol"/>
      <w:sz w:val="20"/>
    </w:rPr>
  </w:style>
  <w:style w:type="character" w:customStyle="1" w:styleId="ListLabel133">
    <w:name w:val="ListLabel 133"/>
    <w:qFormat/>
    <w:rsid w:val="00295853"/>
    <w:rPr>
      <w:rFonts w:cs="Symbol"/>
      <w:sz w:val="20"/>
    </w:rPr>
  </w:style>
  <w:style w:type="character" w:customStyle="1" w:styleId="ListLabel134">
    <w:name w:val="ListLabel 134"/>
    <w:qFormat/>
    <w:rsid w:val="00295853"/>
    <w:rPr>
      <w:rFonts w:cs="Symbol"/>
      <w:sz w:val="20"/>
    </w:rPr>
  </w:style>
  <w:style w:type="character" w:customStyle="1" w:styleId="ListLabel135">
    <w:name w:val="ListLabel 135"/>
    <w:qFormat/>
    <w:rsid w:val="00295853"/>
    <w:rPr>
      <w:rFonts w:cs="Wingdings"/>
      <w:b/>
      <w:sz w:val="28"/>
    </w:rPr>
  </w:style>
  <w:style w:type="character" w:customStyle="1" w:styleId="ListLabel136">
    <w:name w:val="ListLabel 136"/>
    <w:qFormat/>
    <w:rsid w:val="00295853"/>
    <w:rPr>
      <w:rFonts w:cs="Courier New"/>
    </w:rPr>
  </w:style>
  <w:style w:type="character" w:customStyle="1" w:styleId="ListLabel137">
    <w:name w:val="ListLabel 137"/>
    <w:qFormat/>
    <w:rsid w:val="00295853"/>
    <w:rPr>
      <w:rFonts w:cs="Wingdings"/>
    </w:rPr>
  </w:style>
  <w:style w:type="character" w:customStyle="1" w:styleId="ListLabel138">
    <w:name w:val="ListLabel 138"/>
    <w:qFormat/>
    <w:rsid w:val="00295853"/>
    <w:rPr>
      <w:rFonts w:cs="Symbol"/>
    </w:rPr>
  </w:style>
  <w:style w:type="character" w:customStyle="1" w:styleId="ListLabel139">
    <w:name w:val="ListLabel 139"/>
    <w:qFormat/>
    <w:rsid w:val="00295853"/>
    <w:rPr>
      <w:rFonts w:cs="Courier New"/>
    </w:rPr>
  </w:style>
  <w:style w:type="character" w:customStyle="1" w:styleId="ListLabel140">
    <w:name w:val="ListLabel 140"/>
    <w:qFormat/>
    <w:rsid w:val="00295853"/>
    <w:rPr>
      <w:rFonts w:cs="Wingdings"/>
    </w:rPr>
  </w:style>
  <w:style w:type="character" w:customStyle="1" w:styleId="ListLabel141">
    <w:name w:val="ListLabel 141"/>
    <w:qFormat/>
    <w:rsid w:val="00295853"/>
    <w:rPr>
      <w:rFonts w:cs="Symbol"/>
    </w:rPr>
  </w:style>
  <w:style w:type="character" w:customStyle="1" w:styleId="ListLabel142">
    <w:name w:val="ListLabel 142"/>
    <w:qFormat/>
    <w:rsid w:val="00295853"/>
    <w:rPr>
      <w:rFonts w:cs="Courier New"/>
    </w:rPr>
  </w:style>
  <w:style w:type="character" w:customStyle="1" w:styleId="ListLabel143">
    <w:name w:val="ListLabel 143"/>
    <w:qFormat/>
    <w:rsid w:val="00295853"/>
    <w:rPr>
      <w:rFonts w:cs="Wingdings"/>
    </w:rPr>
  </w:style>
  <w:style w:type="character" w:customStyle="1" w:styleId="ListLabel144">
    <w:name w:val="ListLabel 144"/>
    <w:qFormat/>
    <w:rsid w:val="00295853"/>
    <w:rPr>
      <w:rFonts w:ascii="Times New Roman" w:hAnsi="Times New Roman" w:cs="Symbol"/>
      <w:sz w:val="28"/>
    </w:rPr>
  </w:style>
  <w:style w:type="character" w:customStyle="1" w:styleId="ListLabel145">
    <w:name w:val="ListLabel 145"/>
    <w:qFormat/>
    <w:rsid w:val="00295853"/>
    <w:rPr>
      <w:rFonts w:cs="Times New Roman"/>
    </w:rPr>
  </w:style>
  <w:style w:type="character" w:customStyle="1" w:styleId="ListLabel146">
    <w:name w:val="ListLabel 146"/>
    <w:qFormat/>
    <w:rsid w:val="00295853"/>
    <w:rPr>
      <w:rFonts w:cs="Wingdings"/>
    </w:rPr>
  </w:style>
  <w:style w:type="character" w:customStyle="1" w:styleId="ListLabel147">
    <w:name w:val="ListLabel 147"/>
    <w:qFormat/>
    <w:rsid w:val="00295853"/>
    <w:rPr>
      <w:rFonts w:cs="Symbol"/>
    </w:rPr>
  </w:style>
  <w:style w:type="character" w:customStyle="1" w:styleId="ListLabel148">
    <w:name w:val="ListLabel 148"/>
    <w:qFormat/>
    <w:rsid w:val="00295853"/>
    <w:rPr>
      <w:rFonts w:cs="Times New Roman"/>
    </w:rPr>
  </w:style>
  <w:style w:type="character" w:customStyle="1" w:styleId="ListLabel149">
    <w:name w:val="ListLabel 149"/>
    <w:qFormat/>
    <w:rsid w:val="00295853"/>
    <w:rPr>
      <w:rFonts w:cs="Wingdings"/>
    </w:rPr>
  </w:style>
  <w:style w:type="character" w:customStyle="1" w:styleId="ListLabel150">
    <w:name w:val="ListLabel 150"/>
    <w:qFormat/>
    <w:rsid w:val="00295853"/>
    <w:rPr>
      <w:rFonts w:cs="Symbol"/>
    </w:rPr>
  </w:style>
  <w:style w:type="character" w:customStyle="1" w:styleId="ListLabel151">
    <w:name w:val="ListLabel 151"/>
    <w:qFormat/>
    <w:rsid w:val="00295853"/>
    <w:rPr>
      <w:rFonts w:cs="Times New Roman"/>
    </w:rPr>
  </w:style>
  <w:style w:type="character" w:customStyle="1" w:styleId="ListLabel152">
    <w:name w:val="ListLabel 152"/>
    <w:qFormat/>
    <w:rsid w:val="00295853"/>
    <w:rPr>
      <w:rFonts w:cs="Wingdings"/>
    </w:rPr>
  </w:style>
  <w:style w:type="character" w:customStyle="1" w:styleId="ListLabel153">
    <w:name w:val="ListLabel 153"/>
    <w:qFormat/>
    <w:rsid w:val="00295853"/>
    <w:rPr>
      <w:rFonts w:cs="Wingdings"/>
      <w:b/>
      <w:sz w:val="28"/>
    </w:rPr>
  </w:style>
  <w:style w:type="character" w:customStyle="1" w:styleId="ListLabel154">
    <w:name w:val="ListLabel 154"/>
    <w:qFormat/>
    <w:rsid w:val="00295853"/>
    <w:rPr>
      <w:rFonts w:cs="Courier New"/>
    </w:rPr>
  </w:style>
  <w:style w:type="character" w:customStyle="1" w:styleId="ListLabel155">
    <w:name w:val="ListLabel 155"/>
    <w:qFormat/>
    <w:rsid w:val="00295853"/>
    <w:rPr>
      <w:rFonts w:cs="Wingdings"/>
    </w:rPr>
  </w:style>
  <w:style w:type="character" w:customStyle="1" w:styleId="ListLabel156">
    <w:name w:val="ListLabel 156"/>
    <w:qFormat/>
    <w:rsid w:val="00295853"/>
    <w:rPr>
      <w:rFonts w:cs="Symbol"/>
    </w:rPr>
  </w:style>
  <w:style w:type="character" w:customStyle="1" w:styleId="ListLabel157">
    <w:name w:val="ListLabel 157"/>
    <w:qFormat/>
    <w:rsid w:val="00295853"/>
    <w:rPr>
      <w:rFonts w:cs="Courier New"/>
    </w:rPr>
  </w:style>
  <w:style w:type="character" w:customStyle="1" w:styleId="ListLabel158">
    <w:name w:val="ListLabel 158"/>
    <w:qFormat/>
    <w:rsid w:val="00295853"/>
    <w:rPr>
      <w:rFonts w:cs="Wingdings"/>
    </w:rPr>
  </w:style>
  <w:style w:type="character" w:customStyle="1" w:styleId="ListLabel159">
    <w:name w:val="ListLabel 159"/>
    <w:qFormat/>
    <w:rsid w:val="00295853"/>
    <w:rPr>
      <w:rFonts w:cs="Symbol"/>
    </w:rPr>
  </w:style>
  <w:style w:type="character" w:customStyle="1" w:styleId="ListLabel160">
    <w:name w:val="ListLabel 160"/>
    <w:qFormat/>
    <w:rsid w:val="00295853"/>
    <w:rPr>
      <w:rFonts w:cs="Courier New"/>
    </w:rPr>
  </w:style>
  <w:style w:type="character" w:customStyle="1" w:styleId="ListLabel161">
    <w:name w:val="ListLabel 161"/>
    <w:qFormat/>
    <w:rsid w:val="00295853"/>
    <w:rPr>
      <w:rFonts w:cs="Wingdings"/>
    </w:rPr>
  </w:style>
  <w:style w:type="paragraph" w:customStyle="1" w:styleId="aff">
    <w:name w:val="Заголовок"/>
    <w:basedOn w:val="a"/>
    <w:next w:val="aff0"/>
    <w:qFormat/>
    <w:rsid w:val="00295853"/>
    <w:pPr>
      <w:keepNext/>
      <w:spacing w:before="240" w:after="120"/>
    </w:pPr>
    <w:rPr>
      <w:rFonts w:ascii="Liberation Sans" w:eastAsia="Microsoft YaHei" w:hAnsi="Liberation Sans" w:cs="Arial"/>
      <w:sz w:val="28"/>
      <w:szCs w:val="28"/>
    </w:rPr>
  </w:style>
  <w:style w:type="paragraph" w:styleId="aff0">
    <w:name w:val="Body Text"/>
    <w:basedOn w:val="a"/>
    <w:uiPriority w:val="99"/>
    <w:unhideWhenUsed/>
    <w:rsid w:val="00D631FC"/>
    <w:pPr>
      <w:spacing w:after="0" w:line="240" w:lineRule="auto"/>
      <w:jc w:val="both"/>
    </w:pPr>
    <w:rPr>
      <w:rFonts w:ascii="Times New Roman" w:eastAsia="Times New Roman" w:hAnsi="Times New Roman" w:cs="Times New Roman"/>
      <w:color w:val="000000"/>
      <w:sz w:val="28"/>
      <w:szCs w:val="20"/>
      <w:lang w:eastAsia="ru-RU"/>
    </w:rPr>
  </w:style>
  <w:style w:type="paragraph" w:styleId="aff1">
    <w:name w:val="List"/>
    <w:basedOn w:val="a"/>
    <w:semiHidden/>
    <w:unhideWhenUsed/>
    <w:rsid w:val="00D631FC"/>
    <w:pPr>
      <w:spacing w:after="0" w:line="240" w:lineRule="auto"/>
    </w:pPr>
    <w:rPr>
      <w:rFonts w:ascii="Times New Roman" w:eastAsia="Times New Roman" w:hAnsi="Times New Roman" w:cs="Times New Roman"/>
      <w:sz w:val="24"/>
      <w:szCs w:val="24"/>
      <w:lang w:eastAsia="ru-RU"/>
    </w:rPr>
  </w:style>
  <w:style w:type="paragraph" w:customStyle="1" w:styleId="Caption">
    <w:name w:val="Caption"/>
    <w:basedOn w:val="a"/>
    <w:qFormat/>
    <w:rsid w:val="00295853"/>
    <w:pPr>
      <w:suppressLineNumbers/>
      <w:spacing w:before="120" w:after="120"/>
    </w:pPr>
    <w:rPr>
      <w:rFonts w:cs="Arial"/>
      <w:i/>
      <w:iCs/>
      <w:sz w:val="24"/>
      <w:szCs w:val="24"/>
    </w:rPr>
  </w:style>
  <w:style w:type="paragraph" w:styleId="aff2">
    <w:name w:val="index heading"/>
    <w:basedOn w:val="a"/>
    <w:semiHidden/>
    <w:unhideWhenUsed/>
    <w:qFormat/>
    <w:rsid w:val="00D631FC"/>
    <w:pPr>
      <w:spacing w:after="0" w:line="240" w:lineRule="auto"/>
    </w:pPr>
    <w:rPr>
      <w:rFonts w:ascii="Arial" w:eastAsia="Times New Roman" w:hAnsi="Arial" w:cs="Times New Roman"/>
      <w:b/>
      <w:sz w:val="20"/>
      <w:szCs w:val="20"/>
      <w:lang w:eastAsia="ru-RU"/>
    </w:rPr>
  </w:style>
  <w:style w:type="paragraph" w:styleId="aff3">
    <w:name w:val="Normal (Web)"/>
    <w:basedOn w:val="a"/>
    <w:uiPriority w:val="99"/>
    <w:semiHidden/>
    <w:unhideWhenUsed/>
    <w:qFormat/>
    <w:rsid w:val="00D631FC"/>
    <w:pPr>
      <w:spacing w:beforeAutospacing="1" w:afterAutospacing="1" w:line="240" w:lineRule="auto"/>
    </w:pPr>
    <w:rPr>
      <w:rFonts w:ascii="Times New Roman" w:eastAsia="Times New Roman" w:hAnsi="Times New Roman" w:cs="Times New Roman"/>
      <w:sz w:val="24"/>
      <w:szCs w:val="24"/>
      <w:lang w:eastAsia="ru-RU"/>
    </w:rPr>
  </w:style>
  <w:style w:type="paragraph" w:styleId="18">
    <w:name w:val="index 1"/>
    <w:basedOn w:val="a"/>
    <w:autoRedefine/>
    <w:semiHidden/>
    <w:unhideWhenUsed/>
    <w:qFormat/>
    <w:rsid w:val="00D631FC"/>
    <w:pPr>
      <w:spacing w:after="0" w:line="240" w:lineRule="auto"/>
      <w:ind w:left="200" w:hanging="200"/>
    </w:pPr>
    <w:rPr>
      <w:rFonts w:ascii="Times New Roman" w:eastAsia="Times New Roman" w:hAnsi="Times New Roman" w:cs="Times New Roman"/>
      <w:sz w:val="20"/>
      <w:szCs w:val="20"/>
      <w:lang w:eastAsia="ru-RU"/>
    </w:rPr>
  </w:style>
  <w:style w:type="paragraph" w:styleId="23">
    <w:name w:val="index 2"/>
    <w:basedOn w:val="a"/>
    <w:autoRedefine/>
    <w:semiHidden/>
    <w:unhideWhenUsed/>
    <w:qFormat/>
    <w:rsid w:val="00D631FC"/>
    <w:pPr>
      <w:spacing w:after="0" w:line="240" w:lineRule="auto"/>
      <w:ind w:left="400" w:hanging="200"/>
    </w:pPr>
    <w:rPr>
      <w:rFonts w:ascii="Times New Roman" w:eastAsia="Times New Roman" w:hAnsi="Times New Roman" w:cs="Times New Roman"/>
      <w:sz w:val="20"/>
      <w:szCs w:val="20"/>
      <w:lang w:eastAsia="ru-RU"/>
    </w:rPr>
  </w:style>
  <w:style w:type="paragraph" w:styleId="32">
    <w:name w:val="index 3"/>
    <w:basedOn w:val="a"/>
    <w:autoRedefine/>
    <w:semiHidden/>
    <w:unhideWhenUsed/>
    <w:qFormat/>
    <w:rsid w:val="00D631FC"/>
    <w:pPr>
      <w:spacing w:after="0" w:line="240" w:lineRule="auto"/>
      <w:ind w:left="600" w:hanging="200"/>
    </w:pPr>
    <w:rPr>
      <w:rFonts w:ascii="Times New Roman" w:eastAsia="Times New Roman" w:hAnsi="Times New Roman" w:cs="Times New Roman"/>
      <w:sz w:val="20"/>
      <w:szCs w:val="20"/>
      <w:lang w:eastAsia="ru-RU"/>
    </w:rPr>
  </w:style>
  <w:style w:type="paragraph" w:styleId="40">
    <w:name w:val="index 4"/>
    <w:basedOn w:val="a"/>
    <w:autoRedefine/>
    <w:semiHidden/>
    <w:unhideWhenUsed/>
    <w:qFormat/>
    <w:rsid w:val="00D631FC"/>
    <w:pPr>
      <w:spacing w:after="0" w:line="240" w:lineRule="auto"/>
      <w:ind w:left="800" w:hanging="200"/>
    </w:pPr>
    <w:rPr>
      <w:rFonts w:ascii="Times New Roman" w:eastAsia="Times New Roman" w:hAnsi="Times New Roman" w:cs="Times New Roman"/>
      <w:sz w:val="20"/>
      <w:szCs w:val="20"/>
      <w:lang w:eastAsia="ru-RU"/>
    </w:rPr>
  </w:style>
  <w:style w:type="paragraph" w:styleId="50">
    <w:name w:val="index 5"/>
    <w:basedOn w:val="a"/>
    <w:autoRedefine/>
    <w:semiHidden/>
    <w:unhideWhenUsed/>
    <w:qFormat/>
    <w:rsid w:val="00D631FC"/>
    <w:pPr>
      <w:spacing w:after="0" w:line="240" w:lineRule="auto"/>
      <w:ind w:left="1000" w:hanging="200"/>
    </w:pPr>
    <w:rPr>
      <w:rFonts w:ascii="Times New Roman" w:eastAsia="Times New Roman" w:hAnsi="Times New Roman" w:cs="Times New Roman"/>
      <w:sz w:val="20"/>
      <w:szCs w:val="20"/>
      <w:lang w:eastAsia="ru-RU"/>
    </w:rPr>
  </w:style>
  <w:style w:type="paragraph" w:styleId="60">
    <w:name w:val="index 6"/>
    <w:basedOn w:val="a"/>
    <w:autoRedefine/>
    <w:semiHidden/>
    <w:unhideWhenUsed/>
    <w:qFormat/>
    <w:rsid w:val="00D631FC"/>
    <w:pPr>
      <w:spacing w:after="0" w:line="240" w:lineRule="auto"/>
      <w:ind w:left="1200" w:hanging="200"/>
    </w:pPr>
    <w:rPr>
      <w:rFonts w:ascii="Times New Roman" w:eastAsia="Times New Roman" w:hAnsi="Times New Roman" w:cs="Times New Roman"/>
      <w:sz w:val="20"/>
      <w:szCs w:val="20"/>
      <w:lang w:eastAsia="ru-RU"/>
    </w:rPr>
  </w:style>
  <w:style w:type="paragraph" w:styleId="71">
    <w:name w:val="index 7"/>
    <w:basedOn w:val="a"/>
    <w:autoRedefine/>
    <w:semiHidden/>
    <w:unhideWhenUsed/>
    <w:qFormat/>
    <w:rsid w:val="00D631FC"/>
    <w:pPr>
      <w:spacing w:after="0" w:line="240" w:lineRule="auto"/>
      <w:ind w:left="1400" w:hanging="200"/>
    </w:pPr>
    <w:rPr>
      <w:rFonts w:ascii="Times New Roman" w:eastAsia="Times New Roman" w:hAnsi="Times New Roman" w:cs="Times New Roman"/>
      <w:sz w:val="20"/>
      <w:szCs w:val="20"/>
      <w:lang w:eastAsia="ru-RU"/>
    </w:rPr>
  </w:style>
  <w:style w:type="paragraph" w:styleId="80">
    <w:name w:val="index 8"/>
    <w:basedOn w:val="a"/>
    <w:autoRedefine/>
    <w:semiHidden/>
    <w:unhideWhenUsed/>
    <w:qFormat/>
    <w:rsid w:val="00D631FC"/>
    <w:pPr>
      <w:spacing w:after="0" w:line="240" w:lineRule="auto"/>
      <w:ind w:left="1600" w:hanging="200"/>
    </w:pPr>
    <w:rPr>
      <w:rFonts w:ascii="Times New Roman" w:eastAsia="Times New Roman" w:hAnsi="Times New Roman" w:cs="Times New Roman"/>
      <w:sz w:val="20"/>
      <w:szCs w:val="20"/>
      <w:lang w:eastAsia="ru-RU"/>
    </w:rPr>
  </w:style>
  <w:style w:type="paragraph" w:styleId="90">
    <w:name w:val="index 9"/>
    <w:basedOn w:val="a"/>
    <w:autoRedefine/>
    <w:semiHidden/>
    <w:unhideWhenUsed/>
    <w:qFormat/>
    <w:rsid w:val="00D631FC"/>
    <w:pPr>
      <w:spacing w:after="0" w:line="240" w:lineRule="auto"/>
      <w:ind w:left="1800" w:hanging="200"/>
    </w:pPr>
    <w:rPr>
      <w:rFonts w:ascii="Times New Roman" w:eastAsia="Times New Roman" w:hAnsi="Times New Roman" w:cs="Times New Roman"/>
      <w:sz w:val="20"/>
      <w:szCs w:val="20"/>
      <w:lang w:eastAsia="ru-RU"/>
    </w:rPr>
  </w:style>
  <w:style w:type="paragraph" w:customStyle="1" w:styleId="TOC1">
    <w:name w:val="TOC 1"/>
    <w:basedOn w:val="a"/>
    <w:autoRedefine/>
    <w:semiHidden/>
    <w:unhideWhenUsed/>
    <w:rsid w:val="00D631FC"/>
    <w:pPr>
      <w:spacing w:after="0" w:line="240" w:lineRule="auto"/>
    </w:pPr>
    <w:rPr>
      <w:rFonts w:ascii="Times New Roman" w:eastAsia="Times New Roman" w:hAnsi="Times New Roman" w:cs="Times New Roman"/>
      <w:sz w:val="20"/>
      <w:szCs w:val="20"/>
      <w:lang w:eastAsia="ru-RU"/>
    </w:rPr>
  </w:style>
  <w:style w:type="paragraph" w:customStyle="1" w:styleId="TOC2">
    <w:name w:val="TOC 2"/>
    <w:basedOn w:val="a"/>
    <w:autoRedefine/>
    <w:semiHidden/>
    <w:unhideWhenUsed/>
    <w:rsid w:val="00D631FC"/>
    <w:pPr>
      <w:spacing w:before="120" w:after="0" w:line="240" w:lineRule="auto"/>
      <w:ind w:left="34" w:right="-108" w:firstLine="1"/>
    </w:pPr>
    <w:rPr>
      <w:rFonts w:ascii="Times New Roman" w:eastAsia="Times New Roman" w:hAnsi="Times New Roman" w:cs="Times New Roman"/>
      <w:iCs/>
      <w:sz w:val="20"/>
      <w:szCs w:val="20"/>
      <w:lang w:eastAsia="ru-RU"/>
    </w:rPr>
  </w:style>
  <w:style w:type="paragraph" w:customStyle="1" w:styleId="TOC3">
    <w:name w:val="TOC 3"/>
    <w:basedOn w:val="a"/>
    <w:autoRedefine/>
    <w:semiHidden/>
    <w:unhideWhenUsed/>
    <w:rsid w:val="00D631FC"/>
    <w:pPr>
      <w:spacing w:after="0" w:line="240" w:lineRule="auto"/>
      <w:ind w:left="400"/>
    </w:pPr>
    <w:rPr>
      <w:rFonts w:ascii="Times New Roman" w:eastAsia="Times New Roman" w:hAnsi="Times New Roman" w:cs="Times New Roman"/>
      <w:sz w:val="20"/>
      <w:szCs w:val="20"/>
      <w:lang w:eastAsia="ru-RU"/>
    </w:rPr>
  </w:style>
  <w:style w:type="paragraph" w:customStyle="1" w:styleId="TOC4">
    <w:name w:val="TOC 4"/>
    <w:basedOn w:val="a"/>
    <w:link w:val="Heading4"/>
    <w:autoRedefine/>
    <w:semiHidden/>
    <w:unhideWhenUsed/>
    <w:rsid w:val="00D631FC"/>
    <w:pPr>
      <w:spacing w:after="0" w:line="240" w:lineRule="auto"/>
      <w:ind w:left="600"/>
    </w:pPr>
    <w:rPr>
      <w:rFonts w:ascii="Times New Roman" w:eastAsia="Times New Roman" w:hAnsi="Times New Roman" w:cs="Times New Roman"/>
      <w:sz w:val="20"/>
      <w:szCs w:val="20"/>
      <w:lang w:eastAsia="ru-RU"/>
    </w:rPr>
  </w:style>
  <w:style w:type="paragraph" w:customStyle="1" w:styleId="TOC5">
    <w:name w:val="TOC 5"/>
    <w:basedOn w:val="a"/>
    <w:link w:val="Heading5"/>
    <w:autoRedefine/>
    <w:semiHidden/>
    <w:unhideWhenUsed/>
    <w:rsid w:val="00D631FC"/>
    <w:pPr>
      <w:spacing w:after="0" w:line="240" w:lineRule="auto"/>
      <w:ind w:left="800"/>
    </w:pPr>
    <w:rPr>
      <w:rFonts w:ascii="Times New Roman" w:eastAsia="Times New Roman" w:hAnsi="Times New Roman" w:cs="Times New Roman"/>
      <w:sz w:val="20"/>
      <w:szCs w:val="20"/>
      <w:lang w:eastAsia="ru-RU"/>
    </w:rPr>
  </w:style>
  <w:style w:type="paragraph" w:customStyle="1" w:styleId="TOC6">
    <w:name w:val="TOC 6"/>
    <w:basedOn w:val="a"/>
    <w:autoRedefine/>
    <w:semiHidden/>
    <w:unhideWhenUsed/>
    <w:rsid w:val="00D631FC"/>
    <w:pPr>
      <w:spacing w:after="0" w:line="240" w:lineRule="auto"/>
      <w:ind w:left="1000"/>
    </w:pPr>
    <w:rPr>
      <w:rFonts w:ascii="Times New Roman" w:eastAsia="Times New Roman" w:hAnsi="Times New Roman" w:cs="Times New Roman"/>
      <w:sz w:val="20"/>
      <w:szCs w:val="20"/>
      <w:lang w:eastAsia="ru-RU"/>
    </w:rPr>
  </w:style>
  <w:style w:type="paragraph" w:customStyle="1" w:styleId="TOC7">
    <w:name w:val="TOC 7"/>
    <w:basedOn w:val="a"/>
    <w:autoRedefine/>
    <w:semiHidden/>
    <w:unhideWhenUsed/>
    <w:rsid w:val="00D631FC"/>
    <w:pPr>
      <w:spacing w:after="0" w:line="240" w:lineRule="auto"/>
      <w:ind w:left="1200"/>
    </w:pPr>
    <w:rPr>
      <w:rFonts w:ascii="Times New Roman" w:eastAsia="Times New Roman" w:hAnsi="Times New Roman" w:cs="Times New Roman"/>
      <w:sz w:val="20"/>
      <w:szCs w:val="20"/>
      <w:lang w:eastAsia="ru-RU"/>
    </w:rPr>
  </w:style>
  <w:style w:type="paragraph" w:customStyle="1" w:styleId="TOC8">
    <w:name w:val="TOC 8"/>
    <w:basedOn w:val="a"/>
    <w:autoRedefine/>
    <w:semiHidden/>
    <w:unhideWhenUsed/>
    <w:rsid w:val="00D631FC"/>
    <w:pPr>
      <w:spacing w:after="0" w:line="240" w:lineRule="auto"/>
      <w:ind w:left="1400"/>
    </w:pPr>
    <w:rPr>
      <w:rFonts w:ascii="Times New Roman" w:eastAsia="Times New Roman" w:hAnsi="Times New Roman" w:cs="Times New Roman"/>
      <w:sz w:val="20"/>
      <w:szCs w:val="20"/>
      <w:lang w:eastAsia="ru-RU"/>
    </w:rPr>
  </w:style>
  <w:style w:type="paragraph" w:customStyle="1" w:styleId="TOC9">
    <w:name w:val="TOC 9"/>
    <w:basedOn w:val="a"/>
    <w:autoRedefine/>
    <w:semiHidden/>
    <w:unhideWhenUsed/>
    <w:rsid w:val="00D631FC"/>
    <w:pPr>
      <w:spacing w:after="0" w:line="240" w:lineRule="auto"/>
      <w:ind w:left="1600"/>
    </w:pPr>
    <w:rPr>
      <w:rFonts w:ascii="Times New Roman" w:eastAsia="Times New Roman" w:hAnsi="Times New Roman" w:cs="Times New Roman"/>
      <w:sz w:val="20"/>
      <w:szCs w:val="20"/>
      <w:lang w:eastAsia="ru-RU"/>
    </w:rPr>
  </w:style>
  <w:style w:type="paragraph" w:styleId="aff4">
    <w:name w:val="Normal Indent"/>
    <w:basedOn w:val="a"/>
    <w:semiHidden/>
    <w:unhideWhenUsed/>
    <w:qFormat/>
    <w:rsid w:val="00D631FC"/>
    <w:pPr>
      <w:spacing w:after="0" w:line="240" w:lineRule="auto"/>
      <w:ind w:left="720"/>
    </w:pPr>
    <w:rPr>
      <w:rFonts w:ascii="Times New Roman" w:eastAsia="Times New Roman" w:hAnsi="Times New Roman" w:cs="Times New Roman"/>
      <w:sz w:val="20"/>
      <w:szCs w:val="20"/>
      <w:lang w:eastAsia="ru-RU"/>
    </w:rPr>
  </w:style>
  <w:style w:type="paragraph" w:styleId="aff5">
    <w:name w:val="footnote text"/>
    <w:basedOn w:val="a"/>
    <w:uiPriority w:val="99"/>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aff6">
    <w:name w:val="annotation text"/>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customStyle="1" w:styleId="Header">
    <w:name w:val="Header"/>
    <w:basedOn w:val="a"/>
    <w:uiPriority w:val="99"/>
    <w:unhideWhenUsed/>
    <w:rsid w:val="00D631FC"/>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paragraph" w:customStyle="1" w:styleId="Footer">
    <w:name w:val="Footer"/>
    <w:basedOn w:val="a"/>
    <w:uiPriority w:val="99"/>
    <w:unhideWhenUsed/>
    <w:rsid w:val="00D631FC"/>
    <w:pPr>
      <w:widowControl w:val="0"/>
      <w:tabs>
        <w:tab w:val="center" w:pos="4677"/>
        <w:tab w:val="right" w:pos="9355"/>
      </w:tabs>
      <w:spacing w:after="0" w:line="240" w:lineRule="auto"/>
    </w:pPr>
    <w:rPr>
      <w:rFonts w:ascii="Times New Roman" w:eastAsia="Times New Roman" w:hAnsi="Times New Roman" w:cs="Times New Roman"/>
      <w:sz w:val="20"/>
      <w:szCs w:val="20"/>
      <w:lang w:eastAsia="ru-RU"/>
    </w:rPr>
  </w:style>
  <w:style w:type="paragraph" w:styleId="aff7">
    <w:name w:val="caption"/>
    <w:basedOn w:val="a"/>
    <w:semiHidden/>
    <w:unhideWhenUsed/>
    <w:qFormat/>
    <w:rsid w:val="00D631FC"/>
    <w:pPr>
      <w:spacing w:before="120" w:after="120" w:line="240" w:lineRule="auto"/>
    </w:pPr>
    <w:rPr>
      <w:rFonts w:ascii="Times New Roman" w:eastAsia="Times New Roman" w:hAnsi="Times New Roman" w:cs="Times New Roman"/>
      <w:b/>
      <w:sz w:val="20"/>
      <w:szCs w:val="20"/>
      <w:lang w:eastAsia="ru-RU"/>
    </w:rPr>
  </w:style>
  <w:style w:type="paragraph" w:styleId="aff8">
    <w:name w:val="table of figures"/>
    <w:basedOn w:val="a"/>
    <w:semiHidden/>
    <w:unhideWhenUsed/>
    <w:qFormat/>
    <w:rsid w:val="00D631FC"/>
    <w:pPr>
      <w:spacing w:after="0" w:line="240" w:lineRule="auto"/>
      <w:ind w:left="400" w:hanging="400"/>
    </w:pPr>
    <w:rPr>
      <w:rFonts w:ascii="Times New Roman" w:eastAsia="Times New Roman" w:hAnsi="Times New Roman" w:cs="Times New Roman"/>
      <w:sz w:val="20"/>
      <w:szCs w:val="20"/>
      <w:lang w:eastAsia="ru-RU"/>
    </w:rPr>
  </w:style>
  <w:style w:type="paragraph" w:styleId="aff9">
    <w:name w:val="envelope address"/>
    <w:basedOn w:val="a"/>
    <w:semiHidden/>
    <w:unhideWhenUsed/>
    <w:qFormat/>
    <w:rsid w:val="00D631FC"/>
    <w:pPr>
      <w:spacing w:after="0" w:line="240" w:lineRule="auto"/>
      <w:ind w:left="2880"/>
    </w:pPr>
    <w:rPr>
      <w:rFonts w:ascii="Arial" w:eastAsia="Times New Roman" w:hAnsi="Arial" w:cs="Times New Roman"/>
      <w:sz w:val="24"/>
      <w:szCs w:val="20"/>
      <w:lang w:eastAsia="ru-RU"/>
    </w:rPr>
  </w:style>
  <w:style w:type="paragraph" w:styleId="24">
    <w:name w:val="envelope return"/>
    <w:basedOn w:val="a"/>
    <w:semiHidden/>
    <w:unhideWhenUsed/>
    <w:qFormat/>
    <w:rsid w:val="00D631FC"/>
    <w:pPr>
      <w:spacing w:after="0" w:line="240" w:lineRule="auto"/>
    </w:pPr>
    <w:rPr>
      <w:rFonts w:ascii="Arial" w:eastAsia="Times New Roman" w:hAnsi="Arial" w:cs="Times New Roman"/>
      <w:sz w:val="20"/>
      <w:szCs w:val="20"/>
      <w:lang w:eastAsia="ru-RU"/>
    </w:rPr>
  </w:style>
  <w:style w:type="paragraph" w:styleId="affa">
    <w:name w:val="endnote text"/>
    <w:basedOn w:val="a"/>
    <w:uiPriority w:val="99"/>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affb">
    <w:name w:val="table of authorities"/>
    <w:basedOn w:val="a"/>
    <w:semiHidden/>
    <w:unhideWhenUsed/>
    <w:qFormat/>
    <w:rsid w:val="00D631FC"/>
    <w:pPr>
      <w:spacing w:after="0" w:line="240" w:lineRule="auto"/>
      <w:ind w:left="200" w:hanging="200"/>
    </w:pPr>
    <w:rPr>
      <w:rFonts w:ascii="Times New Roman" w:eastAsia="Times New Roman" w:hAnsi="Times New Roman" w:cs="Times New Roman"/>
      <w:sz w:val="20"/>
      <w:szCs w:val="20"/>
      <w:lang w:eastAsia="ru-RU"/>
    </w:rPr>
  </w:style>
  <w:style w:type="paragraph" w:styleId="affc">
    <w:name w:val="macro"/>
    <w:semiHidden/>
    <w:unhideWhenUsed/>
    <w:qFormat/>
    <w:rsid w:val="00D631F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Times New Roman"/>
      <w:color w:val="00000A"/>
      <w:szCs w:val="20"/>
      <w:lang w:eastAsia="ru-RU"/>
    </w:rPr>
  </w:style>
  <w:style w:type="paragraph" w:styleId="affd">
    <w:name w:val="toa heading"/>
    <w:basedOn w:val="a"/>
    <w:semiHidden/>
    <w:unhideWhenUsed/>
    <w:qFormat/>
    <w:rsid w:val="00D631FC"/>
    <w:pPr>
      <w:spacing w:before="120" w:after="0" w:line="240" w:lineRule="auto"/>
    </w:pPr>
    <w:rPr>
      <w:rFonts w:ascii="Arial" w:eastAsia="Times New Roman" w:hAnsi="Arial" w:cs="Times New Roman"/>
      <w:b/>
      <w:sz w:val="24"/>
      <w:szCs w:val="20"/>
      <w:lang w:eastAsia="ru-RU"/>
    </w:rPr>
  </w:style>
  <w:style w:type="paragraph" w:styleId="affe">
    <w:name w:val="List Bullet"/>
    <w:basedOn w:val="a"/>
    <w:autoRedefine/>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afff">
    <w:name w:val="List Number"/>
    <w:basedOn w:val="a"/>
    <w:semiHidden/>
    <w:unhideWhenUsed/>
    <w:qFormat/>
    <w:rsid w:val="00D631FC"/>
    <w:pPr>
      <w:spacing w:after="0" w:line="240" w:lineRule="auto"/>
      <w:ind w:left="1415" w:hanging="283"/>
    </w:pPr>
    <w:rPr>
      <w:rFonts w:ascii="Times New Roman" w:eastAsia="Times New Roman" w:hAnsi="Times New Roman" w:cs="Times New Roman"/>
      <w:sz w:val="20"/>
      <w:szCs w:val="20"/>
      <w:lang w:eastAsia="ru-RU"/>
    </w:rPr>
  </w:style>
  <w:style w:type="paragraph" w:styleId="33">
    <w:name w:val="List Bullet 3"/>
    <w:basedOn w:val="a"/>
    <w:autoRedefine/>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41">
    <w:name w:val="List Bullet 4"/>
    <w:basedOn w:val="a"/>
    <w:autoRedefine/>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51">
    <w:name w:val="List Bullet 5"/>
    <w:basedOn w:val="a"/>
    <w:autoRedefine/>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25">
    <w:name w:val="List Bullet 2"/>
    <w:basedOn w:val="a"/>
    <w:autoRedefine/>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26">
    <w:name w:val="List Number 2"/>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34">
    <w:name w:val="List Number 3"/>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42">
    <w:name w:val="List Number 4"/>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52">
    <w:name w:val="List Number 5"/>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afff0">
    <w:name w:val="Title"/>
    <w:basedOn w:val="a"/>
    <w:uiPriority w:val="99"/>
    <w:qFormat/>
    <w:rsid w:val="00D631FC"/>
    <w:pPr>
      <w:spacing w:before="240" w:after="60" w:line="240" w:lineRule="auto"/>
      <w:jc w:val="center"/>
      <w:outlineLvl w:val="0"/>
    </w:pPr>
    <w:rPr>
      <w:rFonts w:ascii="Arial" w:eastAsia="Times New Roman" w:hAnsi="Arial" w:cs="Times New Roman"/>
      <w:b/>
      <w:sz w:val="32"/>
      <w:szCs w:val="20"/>
      <w:lang w:eastAsia="ru-RU"/>
    </w:rPr>
  </w:style>
  <w:style w:type="paragraph" w:styleId="afff1">
    <w:name w:val="Closing"/>
    <w:basedOn w:val="a"/>
    <w:semiHidden/>
    <w:unhideWhenUsed/>
    <w:qFormat/>
    <w:rsid w:val="00D631FC"/>
    <w:pPr>
      <w:spacing w:after="0" w:line="240" w:lineRule="auto"/>
      <w:ind w:left="4252"/>
    </w:pPr>
    <w:rPr>
      <w:rFonts w:ascii="Times New Roman" w:eastAsia="Times New Roman" w:hAnsi="Times New Roman" w:cs="Times New Roman"/>
      <w:sz w:val="20"/>
      <w:szCs w:val="20"/>
      <w:lang w:eastAsia="ru-RU"/>
    </w:rPr>
  </w:style>
  <w:style w:type="paragraph" w:styleId="afff2">
    <w:name w:val="Signature"/>
    <w:basedOn w:val="a"/>
    <w:semiHidden/>
    <w:unhideWhenUsed/>
    <w:rsid w:val="00D631FC"/>
    <w:pPr>
      <w:spacing w:after="0" w:line="240" w:lineRule="auto"/>
      <w:ind w:left="4252"/>
    </w:pPr>
    <w:rPr>
      <w:rFonts w:ascii="Times New Roman" w:eastAsia="Times New Roman" w:hAnsi="Times New Roman" w:cs="Times New Roman"/>
      <w:sz w:val="20"/>
      <w:szCs w:val="20"/>
      <w:lang w:eastAsia="ru-RU"/>
    </w:rPr>
  </w:style>
  <w:style w:type="paragraph" w:styleId="afff3">
    <w:name w:val="Body Text Indent"/>
    <w:basedOn w:val="aff0"/>
    <w:semiHidden/>
    <w:unhideWhenUsed/>
    <w:qFormat/>
    <w:rsid w:val="00D631FC"/>
    <w:pPr>
      <w:spacing w:after="120"/>
      <w:ind w:firstLine="210"/>
      <w:jc w:val="left"/>
    </w:pPr>
    <w:rPr>
      <w:color w:val="00000A"/>
      <w:sz w:val="20"/>
    </w:rPr>
  </w:style>
  <w:style w:type="paragraph" w:styleId="afff4">
    <w:name w:val="List Continue"/>
    <w:basedOn w:val="a"/>
    <w:semiHidden/>
    <w:unhideWhenUsed/>
    <w:qFormat/>
    <w:rsid w:val="00D631FC"/>
    <w:pPr>
      <w:spacing w:after="120" w:line="240" w:lineRule="auto"/>
      <w:ind w:left="283"/>
    </w:pPr>
    <w:rPr>
      <w:rFonts w:ascii="Times New Roman" w:eastAsia="Times New Roman" w:hAnsi="Times New Roman" w:cs="Times New Roman"/>
      <w:sz w:val="20"/>
      <w:szCs w:val="20"/>
      <w:lang w:eastAsia="ru-RU"/>
    </w:rPr>
  </w:style>
  <w:style w:type="paragraph" w:styleId="27">
    <w:name w:val="List Continue 2"/>
    <w:basedOn w:val="a"/>
    <w:semiHidden/>
    <w:unhideWhenUsed/>
    <w:qFormat/>
    <w:rsid w:val="00D631FC"/>
    <w:pPr>
      <w:spacing w:after="120" w:line="240" w:lineRule="auto"/>
      <w:ind w:left="566"/>
    </w:pPr>
    <w:rPr>
      <w:rFonts w:ascii="Times New Roman" w:eastAsia="Times New Roman" w:hAnsi="Times New Roman" w:cs="Times New Roman"/>
      <w:sz w:val="20"/>
      <w:szCs w:val="20"/>
      <w:lang w:eastAsia="ru-RU"/>
    </w:rPr>
  </w:style>
  <w:style w:type="paragraph" w:styleId="35">
    <w:name w:val="List Continue 3"/>
    <w:basedOn w:val="a"/>
    <w:semiHidden/>
    <w:unhideWhenUsed/>
    <w:qFormat/>
    <w:rsid w:val="00D631FC"/>
    <w:pPr>
      <w:spacing w:after="120" w:line="240" w:lineRule="auto"/>
      <w:ind w:left="849"/>
    </w:pPr>
    <w:rPr>
      <w:rFonts w:ascii="Times New Roman" w:eastAsia="Times New Roman" w:hAnsi="Times New Roman" w:cs="Times New Roman"/>
      <w:sz w:val="20"/>
      <w:szCs w:val="20"/>
      <w:lang w:eastAsia="ru-RU"/>
    </w:rPr>
  </w:style>
  <w:style w:type="paragraph" w:styleId="43">
    <w:name w:val="List Continue 4"/>
    <w:basedOn w:val="a"/>
    <w:semiHidden/>
    <w:unhideWhenUsed/>
    <w:qFormat/>
    <w:rsid w:val="00D631FC"/>
    <w:pPr>
      <w:spacing w:after="120" w:line="240" w:lineRule="auto"/>
      <w:ind w:left="1132"/>
    </w:pPr>
    <w:rPr>
      <w:rFonts w:ascii="Times New Roman" w:eastAsia="Times New Roman" w:hAnsi="Times New Roman" w:cs="Times New Roman"/>
      <w:sz w:val="20"/>
      <w:szCs w:val="20"/>
      <w:lang w:eastAsia="ru-RU"/>
    </w:rPr>
  </w:style>
  <w:style w:type="paragraph" w:styleId="53">
    <w:name w:val="List Continue 5"/>
    <w:basedOn w:val="a"/>
    <w:semiHidden/>
    <w:unhideWhenUsed/>
    <w:qFormat/>
    <w:rsid w:val="00D631FC"/>
    <w:pPr>
      <w:spacing w:after="120" w:line="240" w:lineRule="auto"/>
      <w:ind w:left="1415"/>
    </w:pPr>
    <w:rPr>
      <w:rFonts w:ascii="Times New Roman" w:eastAsia="Times New Roman" w:hAnsi="Times New Roman" w:cs="Times New Roman"/>
      <w:sz w:val="20"/>
      <w:szCs w:val="20"/>
      <w:lang w:eastAsia="ru-RU"/>
    </w:rPr>
  </w:style>
  <w:style w:type="paragraph" w:styleId="afff5">
    <w:name w:val="Message Header"/>
    <w:basedOn w:val="a"/>
    <w:semiHidden/>
    <w:unhideWhenUsed/>
    <w:qFormat/>
    <w:rsid w:val="00D631FC"/>
    <w:pPr>
      <w:pBdr>
        <w:top w:val="single" w:sz="6" w:space="1" w:color="00000A"/>
        <w:left w:val="single" w:sz="6" w:space="1" w:color="00000A"/>
        <w:bottom w:val="single" w:sz="6" w:space="1" w:color="00000A"/>
        <w:right w:val="single" w:sz="6" w:space="1" w:color="00000A"/>
      </w:pBdr>
      <w:shd w:val="pct20" w:color="auto" w:fill="auto"/>
      <w:spacing w:after="0" w:line="240" w:lineRule="auto"/>
      <w:ind w:left="1134" w:hanging="1134"/>
    </w:pPr>
    <w:rPr>
      <w:rFonts w:ascii="Arial" w:eastAsia="Times New Roman" w:hAnsi="Arial" w:cs="Times New Roman"/>
      <w:sz w:val="24"/>
      <w:szCs w:val="20"/>
      <w:lang w:eastAsia="ru-RU"/>
    </w:rPr>
  </w:style>
  <w:style w:type="paragraph" w:styleId="afff6">
    <w:name w:val="Subtitle"/>
    <w:basedOn w:val="a"/>
    <w:qFormat/>
    <w:rsid w:val="00D631FC"/>
    <w:pPr>
      <w:spacing w:after="60" w:line="240" w:lineRule="auto"/>
      <w:jc w:val="center"/>
      <w:outlineLvl w:val="1"/>
    </w:pPr>
    <w:rPr>
      <w:rFonts w:ascii="Arial" w:eastAsia="Times New Roman" w:hAnsi="Arial" w:cs="Times New Roman"/>
      <w:sz w:val="24"/>
      <w:szCs w:val="20"/>
      <w:lang w:eastAsia="ru-RU"/>
    </w:rPr>
  </w:style>
  <w:style w:type="paragraph" w:styleId="afff7">
    <w:name w:val="Salutation"/>
    <w:basedOn w:val="a"/>
    <w:semiHidden/>
    <w:unhideWhenUsed/>
    <w:rsid w:val="00D631FC"/>
    <w:pPr>
      <w:spacing w:after="0" w:line="240" w:lineRule="auto"/>
    </w:pPr>
    <w:rPr>
      <w:rFonts w:ascii="Times New Roman" w:eastAsia="Times New Roman" w:hAnsi="Times New Roman" w:cs="Times New Roman"/>
      <w:sz w:val="20"/>
      <w:szCs w:val="20"/>
      <w:lang w:eastAsia="ru-RU"/>
    </w:rPr>
  </w:style>
  <w:style w:type="paragraph" w:styleId="afff8">
    <w:name w:val="Date"/>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28">
    <w:name w:val="Body Text First Indent 2"/>
    <w:basedOn w:val="afff3"/>
    <w:semiHidden/>
    <w:unhideWhenUsed/>
    <w:qFormat/>
    <w:rsid w:val="00D631FC"/>
    <w:pPr>
      <w:ind w:left="283"/>
    </w:pPr>
  </w:style>
  <w:style w:type="paragraph" w:styleId="afff9">
    <w:name w:val="Note Heading"/>
    <w:basedOn w:val="a"/>
    <w:semiHidden/>
    <w:unhideWhenUsed/>
    <w:qFormat/>
    <w:rsid w:val="00D631FC"/>
    <w:pPr>
      <w:spacing w:after="0" w:line="240" w:lineRule="auto"/>
    </w:pPr>
    <w:rPr>
      <w:rFonts w:ascii="Times New Roman" w:eastAsia="Times New Roman" w:hAnsi="Times New Roman" w:cs="Times New Roman"/>
      <w:sz w:val="20"/>
      <w:szCs w:val="20"/>
      <w:lang w:eastAsia="ru-RU"/>
    </w:rPr>
  </w:style>
  <w:style w:type="paragraph" w:styleId="29">
    <w:name w:val="Body Text 2"/>
    <w:basedOn w:val="a"/>
    <w:semiHidden/>
    <w:unhideWhenUsed/>
    <w:qFormat/>
    <w:rsid w:val="00D631FC"/>
    <w:pPr>
      <w:spacing w:after="120" w:line="480" w:lineRule="auto"/>
    </w:pPr>
    <w:rPr>
      <w:rFonts w:ascii="Times New Roman" w:eastAsia="Times New Roman" w:hAnsi="Times New Roman" w:cs="Times New Roman"/>
      <w:sz w:val="24"/>
      <w:szCs w:val="24"/>
      <w:lang w:eastAsia="ru-RU"/>
    </w:rPr>
  </w:style>
  <w:style w:type="paragraph" w:styleId="36">
    <w:name w:val="Body Text 3"/>
    <w:basedOn w:val="a"/>
    <w:semiHidden/>
    <w:unhideWhenUsed/>
    <w:qFormat/>
    <w:rsid w:val="00D631FC"/>
    <w:pPr>
      <w:spacing w:after="0" w:line="360" w:lineRule="auto"/>
      <w:ind w:right="-57"/>
      <w:outlineLvl w:val="0"/>
    </w:pPr>
    <w:rPr>
      <w:rFonts w:ascii="Times New Roman" w:eastAsia="Times New Roman" w:hAnsi="Times New Roman" w:cs="Times New Roman"/>
      <w:sz w:val="24"/>
      <w:szCs w:val="20"/>
      <w:lang w:eastAsia="ru-RU"/>
    </w:rPr>
  </w:style>
  <w:style w:type="paragraph" w:styleId="2a">
    <w:name w:val="Body Text Indent 2"/>
    <w:basedOn w:val="a"/>
    <w:uiPriority w:val="99"/>
    <w:unhideWhenUsed/>
    <w:qFormat/>
    <w:rsid w:val="00D631FC"/>
    <w:pPr>
      <w:widowControl w:val="0"/>
      <w:spacing w:after="120" w:line="480" w:lineRule="auto"/>
      <w:ind w:left="283"/>
    </w:pPr>
    <w:rPr>
      <w:rFonts w:ascii="Times New Roman" w:eastAsia="Times New Roman" w:hAnsi="Times New Roman" w:cs="Times New Roman"/>
      <w:sz w:val="20"/>
      <w:szCs w:val="20"/>
      <w:lang w:eastAsia="ru-RU"/>
    </w:rPr>
  </w:style>
  <w:style w:type="paragraph" w:styleId="37">
    <w:name w:val="Body Text Indent 3"/>
    <w:basedOn w:val="a"/>
    <w:uiPriority w:val="99"/>
    <w:unhideWhenUsed/>
    <w:qFormat/>
    <w:rsid w:val="00D631FC"/>
    <w:pPr>
      <w:widowControl w:val="0"/>
      <w:spacing w:after="120" w:line="240" w:lineRule="auto"/>
      <w:ind w:left="283"/>
    </w:pPr>
    <w:rPr>
      <w:rFonts w:ascii="Times New Roman" w:eastAsia="Times New Roman" w:hAnsi="Times New Roman" w:cs="Times New Roman"/>
      <w:sz w:val="16"/>
      <w:szCs w:val="16"/>
      <w:lang w:eastAsia="ru-RU"/>
    </w:rPr>
  </w:style>
  <w:style w:type="paragraph" w:styleId="afffa">
    <w:name w:val="Block Text"/>
    <w:basedOn w:val="a"/>
    <w:semiHidden/>
    <w:unhideWhenUsed/>
    <w:qFormat/>
    <w:rsid w:val="00D631FC"/>
    <w:pPr>
      <w:spacing w:after="0" w:line="240" w:lineRule="auto"/>
      <w:ind w:left="1539" w:right="522" w:firstLine="1710"/>
    </w:pPr>
    <w:rPr>
      <w:rFonts w:ascii="Arial" w:eastAsia="Times New Roman" w:hAnsi="Arial" w:cs="Times New Roman"/>
      <w:spacing w:val="20"/>
      <w:sz w:val="28"/>
      <w:szCs w:val="24"/>
      <w:lang w:eastAsia="ru-RU"/>
    </w:rPr>
  </w:style>
  <w:style w:type="paragraph" w:styleId="afffb">
    <w:name w:val="Document Map"/>
    <w:basedOn w:val="a"/>
    <w:semiHidden/>
    <w:unhideWhenUsed/>
    <w:qFormat/>
    <w:rsid w:val="00D631FC"/>
    <w:pPr>
      <w:shd w:val="clear" w:color="auto" w:fill="000080"/>
      <w:spacing w:after="0" w:line="240" w:lineRule="auto"/>
    </w:pPr>
    <w:rPr>
      <w:rFonts w:ascii="Tahoma" w:eastAsia="Times New Roman" w:hAnsi="Tahoma" w:cs="Times New Roman"/>
      <w:sz w:val="20"/>
      <w:szCs w:val="20"/>
      <w:lang w:eastAsia="ru-RU"/>
    </w:rPr>
  </w:style>
  <w:style w:type="paragraph" w:styleId="afffc">
    <w:name w:val="Plain Text"/>
    <w:basedOn w:val="a"/>
    <w:semiHidden/>
    <w:unhideWhenUsed/>
    <w:qFormat/>
    <w:rsid w:val="00D631FC"/>
    <w:pPr>
      <w:spacing w:after="0" w:line="240" w:lineRule="auto"/>
    </w:pPr>
    <w:rPr>
      <w:rFonts w:ascii="Courier New" w:eastAsia="Times New Roman" w:hAnsi="Courier New" w:cs="Times New Roman"/>
      <w:sz w:val="20"/>
      <w:szCs w:val="20"/>
      <w:lang w:eastAsia="ru-RU"/>
    </w:rPr>
  </w:style>
  <w:style w:type="paragraph" w:styleId="afffd">
    <w:name w:val="Balloon Text"/>
    <w:basedOn w:val="a"/>
    <w:uiPriority w:val="99"/>
    <w:semiHidden/>
    <w:unhideWhenUsed/>
    <w:qFormat/>
    <w:rsid w:val="00D631FC"/>
    <w:pPr>
      <w:widowControl w:val="0"/>
      <w:spacing w:after="0" w:line="240" w:lineRule="auto"/>
    </w:pPr>
    <w:rPr>
      <w:rFonts w:ascii="Tahoma" w:eastAsia="Times New Roman" w:hAnsi="Tahoma" w:cs="Tahoma"/>
      <w:sz w:val="16"/>
      <w:szCs w:val="16"/>
      <w:lang w:eastAsia="ru-RU"/>
    </w:rPr>
  </w:style>
  <w:style w:type="paragraph" w:styleId="afffe">
    <w:name w:val="No Spacing"/>
    <w:qFormat/>
    <w:rsid w:val="00D631FC"/>
    <w:rPr>
      <w:rFonts w:eastAsia="Times New Roman" w:cs="Times New Roman"/>
      <w:color w:val="00000A"/>
      <w:sz w:val="22"/>
      <w:lang w:eastAsia="ru-RU"/>
    </w:rPr>
  </w:style>
  <w:style w:type="paragraph" w:styleId="affff">
    <w:name w:val="List Paragraph"/>
    <w:basedOn w:val="a"/>
    <w:uiPriority w:val="99"/>
    <w:qFormat/>
    <w:rsid w:val="00D631FC"/>
    <w:pPr>
      <w:widowControl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9">
    <w:name w:val="Знак1"/>
    <w:basedOn w:val="a"/>
    <w:qFormat/>
    <w:rsid w:val="00D631FC"/>
    <w:pPr>
      <w:spacing w:after="160" w:line="240" w:lineRule="exact"/>
    </w:pPr>
    <w:rPr>
      <w:rFonts w:ascii="Verdana" w:eastAsia="Times New Roman" w:hAnsi="Verdana" w:cs="Times New Roman"/>
      <w:sz w:val="20"/>
      <w:szCs w:val="20"/>
      <w:lang w:val="en-US"/>
    </w:rPr>
  </w:style>
  <w:style w:type="paragraph" w:customStyle="1" w:styleId="1a">
    <w:name w:val="Знак Знак Знак Знак Знак Знак Знак Знак Знак1 Знак Знак Знак Знак Знак Знак Знак Знак Знак Знак Знак Знак Знак Знак Знак Знак Знак Знак Знак Знак"/>
    <w:basedOn w:val="a"/>
    <w:qFormat/>
    <w:rsid w:val="00D631FC"/>
    <w:pPr>
      <w:spacing w:after="160" w:line="240" w:lineRule="exact"/>
    </w:pPr>
    <w:rPr>
      <w:rFonts w:ascii="Times New Roman" w:eastAsia="Times New Roman" w:hAnsi="Times New Roman" w:cs="Verdana"/>
      <w:sz w:val="28"/>
      <w:szCs w:val="28"/>
      <w:lang w:bidi="pa-IN"/>
    </w:rPr>
  </w:style>
  <w:style w:type="paragraph" w:customStyle="1" w:styleId="affff0">
    <w:name w:val="Знак"/>
    <w:basedOn w:val="a"/>
    <w:qFormat/>
    <w:rsid w:val="00D631FC"/>
    <w:pPr>
      <w:spacing w:after="160" w:line="240" w:lineRule="exact"/>
    </w:pPr>
    <w:rPr>
      <w:rFonts w:ascii="Verdana" w:eastAsia="Times New Roman" w:hAnsi="Verdana" w:cs="Times New Roman"/>
      <w:sz w:val="20"/>
      <w:szCs w:val="20"/>
      <w:lang w:val="en-US"/>
    </w:rPr>
  </w:style>
  <w:style w:type="paragraph" w:customStyle="1" w:styleId="1b">
    <w:name w:val="Абзац списка1"/>
    <w:basedOn w:val="a"/>
    <w:qFormat/>
    <w:rsid w:val="00F84462"/>
    <w:pPr>
      <w:spacing w:after="0" w:line="240" w:lineRule="auto"/>
      <w:ind w:left="720"/>
    </w:pPr>
    <w:rPr>
      <w:rFonts w:ascii="Times New Roman" w:eastAsia="Times New Roman" w:hAnsi="Times New Roman" w:cs="Times New Roman"/>
      <w:sz w:val="20"/>
      <w:szCs w:val="20"/>
      <w:lang w:eastAsia="ru-RU"/>
    </w:rPr>
  </w:style>
  <w:style w:type="paragraph" w:customStyle="1" w:styleId="p1">
    <w:name w:val="p1"/>
    <w:basedOn w:val="a"/>
    <w:qFormat/>
    <w:rsid w:val="00D631FC"/>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Iauiue5">
    <w:name w:val="Iau?iue5"/>
    <w:qFormat/>
    <w:rsid w:val="00D631FC"/>
    <w:rPr>
      <w:rFonts w:ascii="Times New Roman" w:eastAsia="Times New Roman" w:hAnsi="Times New Roman" w:cs="Times New Roman"/>
      <w:color w:val="00000A"/>
      <w:szCs w:val="20"/>
      <w:lang w:val="en-US" w:eastAsia="ru-RU"/>
    </w:rPr>
  </w:style>
  <w:style w:type="paragraph" w:customStyle="1" w:styleId="1c">
    <w:name w:val="Обычный1"/>
    <w:uiPriority w:val="99"/>
    <w:qFormat/>
    <w:rsid w:val="00F84462"/>
    <w:pPr>
      <w:widowControl w:val="0"/>
    </w:pPr>
    <w:rPr>
      <w:rFonts w:ascii="Times New Roman" w:eastAsia="Times New Roman" w:hAnsi="Times New Roman" w:cs="Times New Roman"/>
      <w:color w:val="00000A"/>
      <w:szCs w:val="20"/>
      <w:lang w:eastAsia="ru-RU"/>
    </w:rPr>
  </w:style>
  <w:style w:type="paragraph" w:customStyle="1" w:styleId="Default">
    <w:name w:val="Default"/>
    <w:qFormat/>
    <w:rsid w:val="00D631FC"/>
    <w:rPr>
      <w:rFonts w:ascii="DejaVu Sans" w:eastAsia="Times New Roman" w:hAnsi="DejaVu Sans" w:cs="DejaVu Sans"/>
      <w:color w:val="000000"/>
      <w:sz w:val="24"/>
      <w:szCs w:val="24"/>
      <w:lang w:eastAsia="ru-RU"/>
    </w:rPr>
  </w:style>
  <w:style w:type="paragraph" w:customStyle="1" w:styleId="c15">
    <w:name w:val="c15"/>
    <w:basedOn w:val="a"/>
    <w:qFormat/>
    <w:rsid w:val="00736CAE"/>
    <w:pPr>
      <w:spacing w:before="90" w:after="90" w:line="240" w:lineRule="auto"/>
    </w:pPr>
    <w:rPr>
      <w:rFonts w:ascii="Times New Roman" w:eastAsia="Times New Roman" w:hAnsi="Times New Roman" w:cs="Times New Roman"/>
      <w:sz w:val="24"/>
      <w:szCs w:val="24"/>
      <w:lang w:eastAsia="ru-RU"/>
    </w:rPr>
  </w:style>
  <w:style w:type="paragraph" w:customStyle="1" w:styleId="c2">
    <w:name w:val="c2"/>
    <w:basedOn w:val="a"/>
    <w:qFormat/>
    <w:rsid w:val="00736CAE"/>
    <w:pPr>
      <w:spacing w:before="90" w:after="90" w:line="240" w:lineRule="auto"/>
    </w:pPr>
    <w:rPr>
      <w:rFonts w:ascii="Times New Roman" w:eastAsia="Times New Roman" w:hAnsi="Times New Roman" w:cs="Times New Roman"/>
      <w:sz w:val="24"/>
      <w:szCs w:val="24"/>
      <w:lang w:eastAsia="ru-RU"/>
    </w:rPr>
  </w:style>
  <w:style w:type="paragraph" w:customStyle="1" w:styleId="Body">
    <w:name w:val="Body"/>
    <w:qFormat/>
    <w:rsid w:val="00F84462"/>
    <w:pPr>
      <w:widowControl w:val="0"/>
      <w:spacing w:line="240" w:lineRule="exact"/>
      <w:ind w:firstLine="284"/>
      <w:jc w:val="both"/>
      <w:textAlignment w:val="baseline"/>
    </w:pPr>
    <w:rPr>
      <w:rFonts w:ascii="SchoolBook" w:eastAsia="Times New Roman" w:hAnsi="SchoolBook" w:cs="Times New Roman"/>
      <w:color w:val="00000A"/>
      <w:sz w:val="22"/>
      <w:szCs w:val="20"/>
      <w:lang w:eastAsia="ru-RU"/>
    </w:rPr>
  </w:style>
  <w:style w:type="paragraph" w:customStyle="1" w:styleId="Poem">
    <w:name w:val="Poem"/>
    <w:basedOn w:val="Body"/>
    <w:qFormat/>
    <w:rsid w:val="00F84462"/>
    <w:pPr>
      <w:ind w:left="567" w:firstLine="0"/>
      <w:jc w:val="left"/>
    </w:pPr>
  </w:style>
  <w:style w:type="paragraph" w:customStyle="1" w:styleId="1d">
    <w:name w:val="Схема документа1"/>
    <w:basedOn w:val="a"/>
    <w:qFormat/>
    <w:rsid w:val="00F84462"/>
    <w:pPr>
      <w:spacing w:after="0" w:line="240" w:lineRule="auto"/>
      <w:textAlignment w:val="baseline"/>
    </w:pPr>
    <w:rPr>
      <w:rFonts w:ascii="Tahoma" w:eastAsia="Times New Roman" w:hAnsi="Tahoma" w:cs="Times New Roman"/>
      <w:sz w:val="16"/>
      <w:szCs w:val="20"/>
      <w:lang w:eastAsia="ru-RU"/>
    </w:rPr>
  </w:style>
  <w:style w:type="paragraph" w:customStyle="1" w:styleId="1e">
    <w:name w:val="Текст выноски1"/>
    <w:basedOn w:val="a"/>
    <w:qFormat/>
    <w:rsid w:val="00F84462"/>
    <w:pPr>
      <w:spacing w:after="0" w:line="240" w:lineRule="auto"/>
      <w:textAlignment w:val="baseline"/>
    </w:pPr>
    <w:rPr>
      <w:rFonts w:ascii="Tahoma" w:eastAsia="Times New Roman" w:hAnsi="Tahoma" w:cs="Times New Roman"/>
      <w:sz w:val="16"/>
      <w:szCs w:val="20"/>
      <w:lang w:eastAsia="ru-RU"/>
    </w:rPr>
  </w:style>
  <w:style w:type="paragraph" w:customStyle="1" w:styleId="1f">
    <w:name w:val="Обычный (веб)1"/>
    <w:basedOn w:val="a"/>
    <w:qFormat/>
    <w:rsid w:val="00F84462"/>
    <w:pPr>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ConsPlusNormal">
    <w:name w:val="ConsPlusNormal"/>
    <w:qFormat/>
    <w:rsid w:val="00F84462"/>
    <w:pPr>
      <w:widowControl w:val="0"/>
      <w:ind w:firstLine="720"/>
      <w:textAlignment w:val="baseline"/>
    </w:pPr>
    <w:rPr>
      <w:rFonts w:ascii="Arial" w:eastAsia="Times New Roman" w:hAnsi="Arial" w:cs="Times New Roman"/>
      <w:color w:val="00000A"/>
      <w:szCs w:val="20"/>
      <w:lang w:eastAsia="ru-RU"/>
    </w:rPr>
  </w:style>
  <w:style w:type="paragraph" w:customStyle="1" w:styleId="western">
    <w:name w:val="western"/>
    <w:basedOn w:val="a"/>
    <w:qFormat/>
    <w:rsid w:val="00F84462"/>
    <w:pPr>
      <w:spacing w:before="100" w:after="100" w:line="240" w:lineRule="auto"/>
      <w:textAlignment w:val="baseline"/>
    </w:pPr>
    <w:rPr>
      <w:rFonts w:ascii="Times New Roman" w:eastAsia="Times New Roman" w:hAnsi="Times New Roman" w:cs="Times New Roman"/>
      <w:sz w:val="24"/>
      <w:szCs w:val="20"/>
      <w:lang w:eastAsia="ru-RU"/>
    </w:rPr>
  </w:style>
  <w:style w:type="paragraph" w:customStyle="1" w:styleId="DecimalAligned">
    <w:name w:val="Decimal Aligned"/>
    <w:basedOn w:val="a"/>
    <w:qFormat/>
    <w:rsid w:val="00F84462"/>
    <w:pPr>
      <w:tabs>
        <w:tab w:val="decimal" w:pos="360"/>
      </w:tabs>
      <w:textAlignment w:val="baseline"/>
    </w:pPr>
    <w:rPr>
      <w:rFonts w:ascii="Calibri" w:eastAsia="Times New Roman" w:hAnsi="Calibri" w:cs="Times New Roman"/>
      <w:szCs w:val="20"/>
      <w:lang w:eastAsia="ru-RU"/>
    </w:rPr>
  </w:style>
  <w:style w:type="paragraph" w:customStyle="1" w:styleId="u">
    <w:name w:val="u"/>
    <w:basedOn w:val="a"/>
    <w:qFormat/>
    <w:rsid w:val="00F84462"/>
    <w:pPr>
      <w:spacing w:after="0" w:line="240" w:lineRule="auto"/>
      <w:ind w:firstLine="284"/>
      <w:jc w:val="both"/>
      <w:textAlignment w:val="baseline"/>
    </w:pPr>
    <w:rPr>
      <w:rFonts w:ascii="Times New Roman" w:eastAsia="Times New Roman" w:hAnsi="Times New Roman" w:cs="Times New Roman"/>
      <w:color w:val="000000"/>
      <w:sz w:val="24"/>
      <w:szCs w:val="20"/>
      <w:lang w:eastAsia="ru-RU"/>
    </w:rPr>
  </w:style>
  <w:style w:type="paragraph" w:customStyle="1" w:styleId="HTML1">
    <w:name w:val="Стандартный HTML1"/>
    <w:basedOn w:val="a"/>
    <w:qFormat/>
    <w:rsid w:val="00F84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textAlignment w:val="baseline"/>
    </w:pPr>
    <w:rPr>
      <w:rFonts w:ascii="Courier New" w:eastAsia="Times New Roman" w:hAnsi="Courier New" w:cs="Times New Roman"/>
      <w:sz w:val="20"/>
      <w:szCs w:val="20"/>
      <w:lang w:eastAsia="ru-RU"/>
    </w:rPr>
  </w:style>
  <w:style w:type="paragraph" w:customStyle="1" w:styleId="211">
    <w:name w:val="Основной текст 21"/>
    <w:basedOn w:val="a"/>
    <w:qFormat/>
    <w:rsid w:val="00F84462"/>
    <w:pPr>
      <w:spacing w:after="120" w:line="480" w:lineRule="auto"/>
      <w:textAlignment w:val="baseline"/>
    </w:pPr>
    <w:rPr>
      <w:rFonts w:ascii="Times New Roman" w:eastAsia="Times New Roman" w:hAnsi="Times New Roman" w:cs="Times New Roman"/>
      <w:sz w:val="24"/>
      <w:szCs w:val="20"/>
      <w:lang w:eastAsia="ru-RU"/>
    </w:rPr>
  </w:style>
  <w:style w:type="paragraph" w:customStyle="1" w:styleId="212">
    <w:name w:val="Основной текст с отступом 21"/>
    <w:basedOn w:val="a"/>
    <w:qFormat/>
    <w:rsid w:val="00F84462"/>
    <w:pPr>
      <w:spacing w:after="120" w:line="480" w:lineRule="auto"/>
      <w:ind w:left="283"/>
      <w:textAlignment w:val="baseline"/>
    </w:pPr>
    <w:rPr>
      <w:rFonts w:ascii="Times New Roman" w:eastAsia="Times New Roman" w:hAnsi="Times New Roman" w:cs="Times New Roman"/>
      <w:sz w:val="24"/>
      <w:szCs w:val="20"/>
      <w:lang w:eastAsia="ru-RU"/>
    </w:rPr>
  </w:style>
  <w:style w:type="paragraph" w:customStyle="1" w:styleId="311">
    <w:name w:val="Основной текст с отступом 31"/>
    <w:basedOn w:val="a"/>
    <w:qFormat/>
    <w:rsid w:val="00F84462"/>
    <w:pPr>
      <w:spacing w:after="120" w:line="240" w:lineRule="auto"/>
      <w:ind w:left="283"/>
      <w:textAlignment w:val="baseline"/>
    </w:pPr>
    <w:rPr>
      <w:rFonts w:ascii="Times New Roman" w:eastAsia="Times New Roman" w:hAnsi="Times New Roman" w:cs="Times New Roman"/>
      <w:sz w:val="16"/>
      <w:szCs w:val="20"/>
      <w:lang w:eastAsia="ru-RU"/>
    </w:rPr>
  </w:style>
  <w:style w:type="paragraph" w:customStyle="1" w:styleId="1f0">
    <w:name w:val="Текст1"/>
    <w:basedOn w:val="a"/>
    <w:qFormat/>
    <w:rsid w:val="00F84462"/>
    <w:pPr>
      <w:spacing w:after="0" w:line="240" w:lineRule="auto"/>
      <w:textAlignment w:val="baseline"/>
    </w:pPr>
    <w:rPr>
      <w:rFonts w:ascii="Courier New" w:eastAsia="Times New Roman" w:hAnsi="Courier New" w:cs="Times New Roman"/>
      <w:sz w:val="20"/>
      <w:szCs w:val="20"/>
      <w:lang w:eastAsia="ru-RU"/>
    </w:rPr>
  </w:style>
  <w:style w:type="paragraph" w:customStyle="1" w:styleId="affff1">
    <w:name w:val="Цитаты"/>
    <w:basedOn w:val="a"/>
    <w:qFormat/>
    <w:rsid w:val="00F84462"/>
    <w:pPr>
      <w:spacing w:before="100" w:after="100" w:line="240" w:lineRule="auto"/>
      <w:ind w:left="360" w:right="360"/>
      <w:textAlignment w:val="baseline"/>
    </w:pPr>
    <w:rPr>
      <w:rFonts w:ascii="Times New Roman" w:eastAsia="Times New Roman" w:hAnsi="Times New Roman" w:cs="Times New Roman"/>
      <w:sz w:val="24"/>
      <w:szCs w:val="20"/>
      <w:lang w:eastAsia="ru-RU"/>
    </w:rPr>
  </w:style>
  <w:style w:type="paragraph" w:customStyle="1" w:styleId="content-bold">
    <w:name w:val="content-bold"/>
    <w:basedOn w:val="a"/>
    <w:qFormat/>
    <w:rsid w:val="00F84462"/>
    <w:pPr>
      <w:spacing w:before="100" w:after="100" w:line="384" w:lineRule="auto"/>
      <w:textAlignment w:val="baseline"/>
    </w:pPr>
    <w:rPr>
      <w:rFonts w:ascii="Verdana" w:eastAsia="Times New Roman" w:hAnsi="Verdana" w:cs="Times New Roman"/>
      <w:b/>
      <w:color w:val="000000"/>
      <w:sz w:val="17"/>
      <w:szCs w:val="20"/>
      <w:lang w:eastAsia="ru-RU"/>
    </w:rPr>
  </w:style>
  <w:style w:type="paragraph" w:customStyle="1" w:styleId="content">
    <w:name w:val="content"/>
    <w:basedOn w:val="a"/>
    <w:qFormat/>
    <w:rsid w:val="00F84462"/>
    <w:pPr>
      <w:spacing w:before="100" w:after="100" w:line="384" w:lineRule="auto"/>
      <w:jc w:val="both"/>
      <w:textAlignment w:val="baseline"/>
    </w:pPr>
    <w:rPr>
      <w:rFonts w:ascii="Verdana" w:eastAsia="Times New Roman" w:hAnsi="Verdana" w:cs="Times New Roman"/>
      <w:color w:val="000000"/>
      <w:sz w:val="17"/>
      <w:szCs w:val="20"/>
      <w:lang w:eastAsia="ru-RU"/>
    </w:rPr>
  </w:style>
  <w:style w:type="paragraph" w:styleId="affff2">
    <w:name w:val="TOC Heading"/>
    <w:basedOn w:val="Heading1"/>
    <w:qFormat/>
    <w:rsid w:val="00F84462"/>
    <w:pPr>
      <w:keepLines/>
      <w:spacing w:before="480" w:after="0" w:line="276" w:lineRule="auto"/>
      <w:textAlignment w:val="baseline"/>
    </w:pPr>
    <w:rPr>
      <w:rFonts w:ascii="Cambria" w:hAnsi="Cambria" w:cs="Times New Roman"/>
      <w:bCs w:val="0"/>
      <w:color w:val="008080"/>
      <w:sz w:val="28"/>
      <w:szCs w:val="20"/>
    </w:rPr>
  </w:style>
  <w:style w:type="paragraph" w:customStyle="1" w:styleId="Style8">
    <w:name w:val="Style8"/>
    <w:basedOn w:val="a"/>
    <w:uiPriority w:val="99"/>
    <w:qFormat/>
    <w:rsid w:val="00F84462"/>
    <w:pPr>
      <w:widowControl w:val="0"/>
      <w:spacing w:after="0" w:line="230" w:lineRule="exact"/>
      <w:ind w:firstLine="278"/>
      <w:jc w:val="both"/>
    </w:pPr>
    <w:rPr>
      <w:rFonts w:ascii="Microsoft Sans Serif" w:eastAsia="Times New Roman" w:hAnsi="Microsoft Sans Serif" w:cs="Microsoft Sans Serif"/>
      <w:sz w:val="24"/>
      <w:szCs w:val="24"/>
      <w:lang w:eastAsia="ru-RU"/>
    </w:rPr>
  </w:style>
  <w:style w:type="paragraph" w:customStyle="1" w:styleId="Style29">
    <w:name w:val="Style29"/>
    <w:basedOn w:val="a"/>
    <w:uiPriority w:val="99"/>
    <w:qFormat/>
    <w:rsid w:val="00F84462"/>
    <w:pPr>
      <w:widowControl w:val="0"/>
      <w:spacing w:after="0" w:line="240" w:lineRule="exact"/>
      <w:ind w:firstLine="283"/>
      <w:jc w:val="both"/>
    </w:pPr>
    <w:rPr>
      <w:rFonts w:ascii="Microsoft Sans Serif" w:eastAsia="Times New Roman" w:hAnsi="Microsoft Sans Serif" w:cs="Microsoft Sans Serif"/>
      <w:sz w:val="24"/>
      <w:szCs w:val="24"/>
      <w:lang w:eastAsia="ru-RU"/>
    </w:rPr>
  </w:style>
  <w:style w:type="paragraph" w:customStyle="1" w:styleId="Style53">
    <w:name w:val="Style53"/>
    <w:basedOn w:val="a"/>
    <w:uiPriority w:val="99"/>
    <w:qFormat/>
    <w:rsid w:val="00F84462"/>
    <w:pPr>
      <w:widowControl w:val="0"/>
      <w:spacing w:after="0" w:line="245" w:lineRule="exact"/>
      <w:jc w:val="both"/>
    </w:pPr>
    <w:rPr>
      <w:rFonts w:ascii="Microsoft Sans Serif" w:eastAsia="Times New Roman" w:hAnsi="Microsoft Sans Serif" w:cs="Microsoft Sans Serif"/>
      <w:sz w:val="24"/>
      <w:szCs w:val="24"/>
      <w:lang w:eastAsia="ru-RU"/>
    </w:rPr>
  </w:style>
  <w:style w:type="paragraph" w:customStyle="1" w:styleId="110">
    <w:name w:val="Абзац списка11"/>
    <w:basedOn w:val="a"/>
    <w:uiPriority w:val="99"/>
    <w:qFormat/>
    <w:rsid w:val="00F84462"/>
    <w:pPr>
      <w:spacing w:after="0" w:line="240" w:lineRule="auto"/>
      <w:ind w:left="720"/>
    </w:pPr>
    <w:rPr>
      <w:rFonts w:ascii="Times New Roman" w:eastAsia="Times New Roman" w:hAnsi="Times New Roman" w:cs="Times New Roman"/>
      <w:sz w:val="20"/>
      <w:szCs w:val="20"/>
      <w:lang w:eastAsia="ru-RU"/>
    </w:rPr>
  </w:style>
  <w:style w:type="numbering" w:customStyle="1" w:styleId="1f1">
    <w:name w:val="Нет списка1"/>
    <w:uiPriority w:val="99"/>
    <w:semiHidden/>
    <w:unhideWhenUsed/>
    <w:qFormat/>
    <w:rsid w:val="00D631FC"/>
  </w:style>
  <w:style w:type="numbering" w:customStyle="1" w:styleId="2b">
    <w:name w:val="Нет списка2"/>
    <w:uiPriority w:val="99"/>
    <w:semiHidden/>
    <w:unhideWhenUsed/>
    <w:qFormat/>
    <w:rsid w:val="00F84462"/>
  </w:style>
  <w:style w:type="numbering" w:customStyle="1" w:styleId="38">
    <w:name w:val="Нет списка3"/>
    <w:uiPriority w:val="99"/>
    <w:semiHidden/>
    <w:unhideWhenUsed/>
    <w:qFormat/>
    <w:rsid w:val="00D834D0"/>
  </w:style>
  <w:style w:type="numbering" w:customStyle="1" w:styleId="44">
    <w:name w:val="Нет списка4"/>
    <w:uiPriority w:val="99"/>
    <w:semiHidden/>
    <w:unhideWhenUsed/>
    <w:qFormat/>
    <w:rsid w:val="00D834D0"/>
  </w:style>
  <w:style w:type="numbering" w:customStyle="1" w:styleId="54">
    <w:name w:val="Нет списка5"/>
    <w:uiPriority w:val="99"/>
    <w:semiHidden/>
    <w:unhideWhenUsed/>
    <w:qFormat/>
    <w:rsid w:val="00EA3E19"/>
  </w:style>
  <w:style w:type="table" w:styleId="affff3">
    <w:name w:val="Table Grid"/>
    <w:basedOn w:val="a1"/>
    <w:rsid w:val="00D631FC"/>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2">
    <w:name w:val="Сетка таблицы1"/>
    <w:basedOn w:val="a1"/>
    <w:uiPriority w:val="99"/>
    <w:rsid w:val="00F84462"/>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c">
    <w:name w:val="Сетка таблицы2"/>
    <w:basedOn w:val="a1"/>
    <w:uiPriority w:val="99"/>
    <w:rsid w:val="00D834D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Сетка таблицы3"/>
    <w:basedOn w:val="a1"/>
    <w:uiPriority w:val="99"/>
    <w:rsid w:val="00D834D0"/>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1"/>
    <w:uiPriority w:val="99"/>
    <w:rsid w:val="00EA3E19"/>
    <w:rPr>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012BE-5217-4523-AE5B-943C8A5230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1680</TotalTime>
  <Pages>1</Pages>
  <Words>13988</Words>
  <Characters>79733</Characters>
  <Application>Microsoft Office Word</Application>
  <DocSecurity>0</DocSecurity>
  <Lines>664</Lines>
  <Paragraphs>187</Paragraphs>
  <ScaleCrop>false</ScaleCrop>
  <Company>HP Inc.</Company>
  <LinksUpToDate>false</LinksUpToDate>
  <CharactersWithSpaces>93534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Учитель</cp:lastModifiedBy>
  <cp:revision>198</cp:revision>
  <cp:lastPrinted>2021-09-20T08:13:00Z</cp:lastPrinted>
  <dcterms:created xsi:type="dcterms:W3CDTF">2015-08-30T14:34:00Z</dcterms:created>
  <dcterms:modified xsi:type="dcterms:W3CDTF">2021-10-20T03:55:00Z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