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0" w:rsidRPr="000059B6" w:rsidRDefault="000059B6" w:rsidP="000059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9B6">
        <w:rPr>
          <w:rFonts w:ascii="Times New Roman" w:hAnsi="Times New Roman" w:cs="Times New Roman"/>
          <w:b/>
          <w:sz w:val="32"/>
          <w:szCs w:val="32"/>
        </w:rPr>
        <w:t>О проведении оценочных процедур на территории Белгородской области в сентябре – октябре 2022 года</w:t>
      </w:r>
    </w:p>
    <w:tbl>
      <w:tblPr>
        <w:tblpPr w:leftFromText="180" w:rightFromText="180" w:vertAnchor="page" w:horzAnchor="margin" w:tblpXSpec="center" w:tblpY="2431"/>
        <w:tblW w:w="10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789"/>
        <w:gridCol w:w="2856"/>
        <w:gridCol w:w="2721"/>
      </w:tblGrid>
      <w:tr w:rsidR="000059B6" w:rsidRPr="000059B6" w:rsidTr="000059B6">
        <w:trPr>
          <w:trHeight w:val="639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Оценочная процедура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Выбор участников</w:t>
            </w:r>
          </w:p>
        </w:tc>
      </w:tr>
      <w:tr w:rsidR="000059B6" w:rsidRPr="000059B6" w:rsidTr="000059B6">
        <w:trPr>
          <w:trHeight w:val="601"/>
        </w:trPr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 19 сентября по 24 октября </w:t>
            </w: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(сроки определяет школа)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5-9 классы </w:t>
            </w:r>
          </w:p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(в штатном режиме)</w:t>
            </w:r>
          </w:p>
        </w:tc>
        <w:tc>
          <w:tcPr>
            <w:tcW w:w="2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Участвуют школы, </w:t>
            </w: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br/>
              <w:t xml:space="preserve">не принимавшие участие </w:t>
            </w: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br/>
              <w:t xml:space="preserve">в ВПР весной 2022 года </w:t>
            </w: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br/>
              <w:t>по соответствующим учебным предметам</w:t>
            </w:r>
          </w:p>
        </w:tc>
      </w:tr>
      <w:tr w:rsidR="000059B6" w:rsidRPr="000059B6" w:rsidTr="000059B6">
        <w:trPr>
          <w:trHeight w:val="6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9B6" w:rsidRPr="000059B6" w:rsidRDefault="000059B6" w:rsidP="000059B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 3 октября по 22 октября </w:t>
            </w:r>
          </w:p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(сроки определяет школа)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6-9 классы </w:t>
            </w:r>
          </w:p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(в компьютерной форме)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9B6" w:rsidRPr="000059B6" w:rsidRDefault="000059B6" w:rsidP="000059B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059B6" w:rsidRPr="000059B6" w:rsidTr="000059B6">
        <w:trPr>
          <w:trHeight w:val="7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9B6" w:rsidRPr="000059B6" w:rsidRDefault="000059B6" w:rsidP="000059B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 19 сентября по 24 октября </w:t>
            </w: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(сроки определяет школа)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7-9 классы </w:t>
            </w:r>
          </w:p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(на основе случайного выбора)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9B6" w:rsidRPr="000059B6" w:rsidRDefault="000059B6" w:rsidP="000059B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059B6" w:rsidRPr="000059B6" w:rsidTr="000059B6">
        <w:trPr>
          <w:trHeight w:val="314"/>
        </w:trPr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НИКО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Список школ </w:t>
            </w:r>
          </w:p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формирует федеральный организатор</w:t>
            </w:r>
          </w:p>
        </w:tc>
      </w:tr>
      <w:tr w:rsidR="000059B6" w:rsidRPr="000059B6" w:rsidTr="000059B6">
        <w:trPr>
          <w:trHeight w:val="7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9B6" w:rsidRPr="000059B6" w:rsidRDefault="000059B6" w:rsidP="000059B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13 октября</w:t>
            </w:r>
          </w:p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(сроки установлены на уровне РФ)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9B6" w:rsidRPr="000059B6" w:rsidRDefault="000059B6" w:rsidP="000059B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059B6" w:rsidRPr="000059B6" w:rsidTr="000059B6">
        <w:trPr>
          <w:trHeight w:val="43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Оценка читательской грамотности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 26 сентября по 30 сентября</w:t>
            </w:r>
          </w:p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(сроки установлены на уровне РФ)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Список школ </w:t>
            </w:r>
          </w:p>
          <w:p w:rsidR="000059B6" w:rsidRPr="000059B6" w:rsidRDefault="000059B6" w:rsidP="000059B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59B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формирует регион</w:t>
            </w:r>
          </w:p>
        </w:tc>
      </w:tr>
    </w:tbl>
    <w:p w:rsidR="000059B6" w:rsidRDefault="000059B6"/>
    <w:p w:rsidR="000059B6" w:rsidRPr="000059B6" w:rsidRDefault="000059B6" w:rsidP="000059B6"/>
    <w:p w:rsidR="000059B6" w:rsidRPr="000059B6" w:rsidRDefault="000059B6" w:rsidP="000059B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059B6">
        <w:rPr>
          <w:rFonts w:eastAsia="+mn-ea"/>
          <w:b/>
          <w:bCs/>
          <w:color w:val="000000"/>
          <w:kern w:val="24"/>
          <w:sz w:val="32"/>
          <w:szCs w:val="32"/>
        </w:rPr>
        <w:t>Горячая линия по вопросам проведения ВПР</w:t>
      </w:r>
    </w:p>
    <w:p w:rsidR="000059B6" w:rsidRPr="000059B6" w:rsidRDefault="000059B6" w:rsidP="000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9B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8 (47247) 3-34-61</w:t>
      </w:r>
    </w:p>
    <w:p w:rsidR="000059B6" w:rsidRPr="000059B6" w:rsidRDefault="000059B6" w:rsidP="000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9B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Контактное лицо: Ульяненко Татьяна Ивановна</w:t>
      </w:r>
    </w:p>
    <w:p w:rsidR="000059B6" w:rsidRPr="000059B6" w:rsidRDefault="000059B6" w:rsidP="000059B6">
      <w:pPr>
        <w:tabs>
          <w:tab w:val="left" w:pos="5910"/>
        </w:tabs>
        <w:jc w:val="center"/>
        <w:rPr>
          <w:sz w:val="48"/>
          <w:szCs w:val="48"/>
        </w:rPr>
      </w:pPr>
    </w:p>
    <w:p w:rsidR="000059B6" w:rsidRPr="000059B6" w:rsidRDefault="000059B6" w:rsidP="000059B6"/>
    <w:p w:rsidR="000059B6" w:rsidRPr="000059B6" w:rsidRDefault="000059B6" w:rsidP="000059B6"/>
    <w:p w:rsidR="000059B6" w:rsidRPr="000059B6" w:rsidRDefault="000059B6" w:rsidP="000059B6"/>
    <w:p w:rsidR="000059B6" w:rsidRPr="000059B6" w:rsidRDefault="000059B6" w:rsidP="000059B6">
      <w:bookmarkStart w:id="0" w:name="_GoBack"/>
      <w:bookmarkEnd w:id="0"/>
    </w:p>
    <w:sectPr w:rsidR="000059B6" w:rsidRPr="0000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B6"/>
    <w:rsid w:val="000059B6"/>
    <w:rsid w:val="006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B188"/>
  <w15:chartTrackingRefBased/>
  <w15:docId w15:val="{1DE70161-18DD-4398-8409-C4E750D7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2022-10-07T14:59:00Z</dcterms:created>
  <dcterms:modified xsi:type="dcterms:W3CDTF">2022-10-07T15:07:00Z</dcterms:modified>
</cp:coreProperties>
</file>