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45" w:rsidRPr="00C65C45" w:rsidRDefault="00C65C45" w:rsidP="00C65C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65C45">
        <w:rPr>
          <w:rFonts w:ascii="Times New Roman" w:hAnsi="Times New Roman"/>
          <w:b/>
          <w:i/>
          <w:sz w:val="28"/>
          <w:szCs w:val="28"/>
        </w:rPr>
        <w:t>«ОРГАНИЗАЦИЯ ПОМОЩИ РЕБЁНКУ В ПЕРИОД ПОДГОТОВКИ К ЭКЗАМЕНАМ»</w:t>
      </w:r>
    </w:p>
    <w:p w:rsidR="00C65C45" w:rsidRPr="00C65C45" w:rsidRDefault="00C65C45" w:rsidP="00C65C4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5C45">
        <w:rPr>
          <w:rFonts w:ascii="Times New Roman" w:hAnsi="Times New Roman"/>
          <w:i/>
          <w:sz w:val="28"/>
          <w:szCs w:val="28"/>
        </w:rPr>
        <w:t>(ПАМЯТКА ДЛЯ РОДИТЕЛЕЙ)</w:t>
      </w:r>
    </w:p>
    <w:p w:rsidR="00C65C45" w:rsidRPr="00C65C45" w:rsidRDefault="00C65C45" w:rsidP="00C65C45">
      <w:pPr>
        <w:pStyle w:val="a3"/>
        <w:ind w:firstLine="284"/>
        <w:rPr>
          <w:b/>
          <w:sz w:val="28"/>
          <w:szCs w:val="28"/>
        </w:rPr>
      </w:pPr>
    </w:p>
    <w:p w:rsidR="00C65C45" w:rsidRPr="00C65C45" w:rsidRDefault="00C65C45" w:rsidP="00C65C45">
      <w:pPr>
        <w:pStyle w:val="a3"/>
        <w:ind w:firstLine="284"/>
        <w:rPr>
          <w:sz w:val="28"/>
          <w:szCs w:val="28"/>
        </w:rPr>
      </w:pPr>
      <w:r w:rsidRPr="00C65C45">
        <w:rPr>
          <w:b/>
          <w:sz w:val="28"/>
          <w:szCs w:val="28"/>
        </w:rPr>
        <w:t>Ситуация экзамена – это всегда стресс.</w:t>
      </w:r>
      <w:r w:rsidRPr="00C65C45">
        <w:rPr>
          <w:sz w:val="28"/>
          <w:szCs w:val="28"/>
        </w:rPr>
        <w:t xml:space="preserve"> Что такое стресс? Стресс – состояние общего возбуждения, психологического напряжения при деятельности в трудных, необычных, экстремальных ситуациях, неспецифическая реакция организма на резкоменяющиеся условия среды.    Стрес</w:t>
      </w:r>
      <w:proofErr w:type="gramStart"/>
      <w:r w:rsidRPr="00C65C45">
        <w:rPr>
          <w:sz w:val="28"/>
          <w:szCs w:val="28"/>
        </w:rPr>
        <w:t>с-</w:t>
      </w:r>
      <w:proofErr w:type="gramEnd"/>
      <w:r w:rsidRPr="00C65C45">
        <w:rPr>
          <w:sz w:val="28"/>
          <w:szCs w:val="28"/>
        </w:rPr>
        <w:t xml:space="preserve"> это реакция приспосо</w:t>
      </w:r>
      <w:r>
        <w:rPr>
          <w:sz w:val="28"/>
          <w:szCs w:val="28"/>
        </w:rPr>
        <w:t>бления, адаптации к трудностям.</w:t>
      </w:r>
    </w:p>
    <w:p w:rsidR="00C65C45" w:rsidRPr="00C65C45" w:rsidRDefault="00C65C45" w:rsidP="00C65C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5C45">
        <w:rPr>
          <w:rFonts w:ascii="Times New Roman" w:hAnsi="Times New Roman"/>
          <w:sz w:val="28"/>
          <w:szCs w:val="28"/>
        </w:rPr>
        <w:t xml:space="preserve">Стресс ни в коей мере не может рассматриваться как отрицательное явление, поскольку лишь благодаря </w:t>
      </w:r>
      <w:proofErr w:type="gramStart"/>
      <w:r w:rsidRPr="00C65C45">
        <w:rPr>
          <w:rFonts w:ascii="Times New Roman" w:hAnsi="Times New Roman"/>
          <w:sz w:val="28"/>
          <w:szCs w:val="28"/>
        </w:rPr>
        <w:t>ему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 возможна адаптация. Кроме этого, умеренно выраженный стресс оказывает положительное влияние, как на общее состояние организма, так  и на психические характеристики личности. Например, при умеренном стрессе отмечается позитивное изменение таких психических характеристик, как показатели внимания, памяти, мышления и др. </w:t>
      </w:r>
    </w:p>
    <w:p w:rsidR="00C65C45" w:rsidRPr="00C65C45" w:rsidRDefault="00C65C45" w:rsidP="00C65C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Жизнь – это постоянный стресс, то есть необходимость приспосабливаться. Мы испытываем стрессы разной интенсивности в любых ситуациях. Этот уровень низок в минуты равнодушия или сна, но никогда не равен нулю (это означало бы смерть). </w:t>
      </w:r>
      <w:proofErr w:type="gramStart"/>
      <w:r w:rsidRPr="00C65C45">
        <w:rPr>
          <w:rFonts w:ascii="Times New Roman" w:hAnsi="Times New Roman"/>
          <w:sz w:val="28"/>
          <w:szCs w:val="28"/>
        </w:rPr>
        <w:t>Крайне отрицательное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 проявление стресса в научной литературе получило название «</w:t>
      </w:r>
      <w:proofErr w:type="spellStart"/>
      <w:r w:rsidRPr="00C65C45">
        <w:rPr>
          <w:rFonts w:ascii="Times New Roman" w:hAnsi="Times New Roman"/>
          <w:sz w:val="28"/>
          <w:szCs w:val="28"/>
        </w:rPr>
        <w:t>дистресса</w:t>
      </w:r>
      <w:proofErr w:type="spellEnd"/>
      <w:r w:rsidRPr="00C65C45">
        <w:rPr>
          <w:rFonts w:ascii="Times New Roman" w:hAnsi="Times New Roman"/>
          <w:sz w:val="28"/>
          <w:szCs w:val="28"/>
        </w:rPr>
        <w:t>».</w:t>
      </w:r>
    </w:p>
    <w:p w:rsidR="00C65C45" w:rsidRPr="00C65C45" w:rsidRDefault="00C65C45" w:rsidP="00C65C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b/>
          <w:sz w:val="28"/>
          <w:szCs w:val="28"/>
        </w:rPr>
        <w:t xml:space="preserve">Важно </w:t>
      </w:r>
      <w:r w:rsidRPr="00C65C45">
        <w:rPr>
          <w:rFonts w:ascii="Times New Roman" w:hAnsi="Times New Roman"/>
          <w:sz w:val="28"/>
          <w:szCs w:val="28"/>
        </w:rPr>
        <w:t>в период подготовки к экзаменам  вовремя заметить у ребёнка признаки переутомления, отрицательное влияние стресса.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5C45">
        <w:rPr>
          <w:rFonts w:ascii="Times New Roman" w:hAnsi="Times New Roman"/>
          <w:b/>
          <w:sz w:val="28"/>
          <w:szCs w:val="28"/>
        </w:rPr>
        <w:t xml:space="preserve">     Признаки стресса.</w:t>
      </w:r>
    </w:p>
    <w:p w:rsidR="00C65C45" w:rsidRPr="00C65C45" w:rsidRDefault="00C65C45" w:rsidP="00C65C4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C45">
        <w:rPr>
          <w:rFonts w:ascii="Times New Roman" w:hAnsi="Times New Roman"/>
          <w:i/>
          <w:sz w:val="28"/>
          <w:szCs w:val="28"/>
        </w:rPr>
        <w:t xml:space="preserve">Физиологические: </w:t>
      </w:r>
      <w:r w:rsidRPr="00C65C45">
        <w:rPr>
          <w:rFonts w:ascii="Times New Roman" w:hAnsi="Times New Roman"/>
          <w:sz w:val="28"/>
          <w:szCs w:val="28"/>
        </w:rPr>
        <w:t>бессонница, головные боли, сердцебиение, боли в спине, в желудке, в сердце, спазмы и т.д.</w:t>
      </w:r>
      <w:proofErr w:type="gramEnd"/>
    </w:p>
    <w:p w:rsidR="00C77B9F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C45">
        <w:rPr>
          <w:rFonts w:ascii="Times New Roman" w:hAnsi="Times New Roman"/>
          <w:i/>
          <w:sz w:val="28"/>
          <w:szCs w:val="28"/>
        </w:rPr>
        <w:t>Психологические:</w:t>
      </w:r>
      <w:r w:rsidRPr="00C65C45">
        <w:rPr>
          <w:rFonts w:ascii="Times New Roman" w:hAnsi="Times New Roman"/>
          <w:sz w:val="28"/>
          <w:szCs w:val="28"/>
        </w:rPr>
        <w:t xml:space="preserve"> рассеянность, расстройство памяти, тревожность, плаксивость, излишнее беспокойство, беспричинные страхи, раздражительность, конфликты как следствие</w:t>
      </w:r>
      <w:proofErr w:type="gramEnd"/>
    </w:p>
    <w:p w:rsid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C65C45">
        <w:rPr>
          <w:rFonts w:ascii="Times New Roman" w:hAnsi="Times New Roman"/>
          <w:b/>
          <w:sz w:val="28"/>
          <w:szCs w:val="28"/>
          <w:u w:val="single"/>
        </w:rPr>
        <w:t>Организационная сторона</w:t>
      </w:r>
      <w:r w:rsidRPr="00C65C45">
        <w:rPr>
          <w:rFonts w:ascii="Times New Roman" w:hAnsi="Times New Roman"/>
          <w:b/>
          <w:sz w:val="28"/>
          <w:szCs w:val="28"/>
        </w:rPr>
        <w:t xml:space="preserve">.  </w:t>
      </w: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C65C45" w:rsidRPr="00C65C45" w:rsidRDefault="00C65C45" w:rsidP="00C65C45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Помогите ребёнку организовать своё рабочее место. </w:t>
      </w:r>
    </w:p>
    <w:p w:rsidR="00C65C45" w:rsidRPr="00C65C45" w:rsidRDefault="00C65C45" w:rsidP="00C65C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 </w:t>
      </w: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2. Помогите ребёнку организовать свое время. Так планировать свой день, чтобы оставалось свободное время на подготовку. Нужно учитывать кто ваш ребёнок – «сова» или «жаворонок». В зависимости от этого максимально эффективно используйте утренние или вечерние часы.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               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                 3. Обратите внимание на питание ребёнка: во время интенсивного умственного напряжения ему необходима питательная и разнообразная пища. Такие продукты как рыба, творог, орехи, курага и т.д. стимулируют работу головного мозга.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lastRenderedPageBreak/>
        <w:t xml:space="preserve">                4. Наблюдайте за самочувствием ребёнка, никто, кроме вас, не сможет вовремя заметить и предотвратить ухудшение состояния ребёнка  связанное с переутомлением.  </w:t>
      </w: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5. Контролируйте режим подготовки, не допускайте перегрузок. Оставьте время на встречи с друзьями, занятий спортом, участия в семейных торжествах. </w:t>
      </w: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6. Исходя из времени на подготовку, помогите ребёнку распределить темы по дням. Посмотрите, успевает ли ребёнок выучить запланированный материал, и какими усилиями ему это даётся.</w:t>
      </w: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 </w:t>
      </w: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7. Обеспечьте ребёнка пробными тестовыми заданиями. Важно чтобы ребёнок учился распределять время на выполнение заданий. Обязательно дайте на экзамен часы.  </w:t>
      </w:r>
    </w:p>
    <w:p w:rsid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                       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65C45">
        <w:rPr>
          <w:rFonts w:ascii="Times New Roman" w:hAnsi="Times New Roman"/>
          <w:b/>
          <w:sz w:val="32"/>
          <w:szCs w:val="32"/>
          <w:u w:val="single"/>
        </w:rPr>
        <w:t>Особенности</w:t>
      </w:r>
    </w:p>
    <w:p w:rsidR="00C65C45" w:rsidRPr="00C65C45" w:rsidRDefault="00C65C45" w:rsidP="00C65C45">
      <w:pPr>
        <w:spacing w:after="0" w:line="240" w:lineRule="auto"/>
        <w:ind w:firstLine="915"/>
        <w:jc w:val="both"/>
        <w:rPr>
          <w:rFonts w:ascii="Times New Roman" w:hAnsi="Times New Roman"/>
          <w:b/>
          <w:i/>
          <w:sz w:val="28"/>
          <w:szCs w:val="28"/>
        </w:rPr>
      </w:pPr>
      <w:r w:rsidRPr="00C65C45">
        <w:rPr>
          <w:rFonts w:ascii="Times New Roman" w:hAnsi="Times New Roman"/>
          <w:b/>
          <w:i/>
          <w:sz w:val="28"/>
          <w:szCs w:val="28"/>
          <w:u w:val="single"/>
        </w:rPr>
        <w:t>Психологическая поддержка ребенка</w:t>
      </w:r>
    </w:p>
    <w:p w:rsidR="00C65C45" w:rsidRPr="00C65C45" w:rsidRDefault="00C65C45" w:rsidP="00C65C45">
      <w:pPr>
        <w:spacing w:after="0" w:line="240" w:lineRule="auto"/>
        <w:ind w:firstLine="915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Чтобы поддержать ребенка, необходимо:</w:t>
      </w:r>
    </w:p>
    <w:p w:rsidR="00C65C45" w:rsidRPr="00C65C45" w:rsidRDefault="00C65C45" w:rsidP="00C65C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опираться на сильные стороны ребенка;</w:t>
      </w:r>
    </w:p>
    <w:p w:rsidR="00C65C45" w:rsidRPr="00C65C45" w:rsidRDefault="00C65C45" w:rsidP="00C65C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C45">
        <w:rPr>
          <w:rFonts w:ascii="Times New Roman" w:hAnsi="Times New Roman"/>
          <w:sz w:val="28"/>
          <w:szCs w:val="28"/>
        </w:rPr>
        <w:t>избегать подчеркивание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 промахов ребенка;</w:t>
      </w:r>
    </w:p>
    <w:p w:rsidR="00C65C45" w:rsidRPr="00C65C45" w:rsidRDefault="00C65C45" w:rsidP="00C65C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проявлять веру в ребенка, уверенность в его силах; </w:t>
      </w:r>
    </w:p>
    <w:p w:rsidR="00C65C45" w:rsidRPr="00C65C45" w:rsidRDefault="00C65C45" w:rsidP="00C65C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создать дома обстановку дружелюбия и уважения, уметь и хотеть демонстрировать любовь и уважение к ребенку;</w:t>
      </w:r>
    </w:p>
    <w:p w:rsidR="00C65C45" w:rsidRPr="00C65C45" w:rsidRDefault="00C65C45" w:rsidP="00C65C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будьте одновременно тверды и добры;</w:t>
      </w:r>
    </w:p>
    <w:p w:rsidR="00C65C45" w:rsidRPr="00C65C45" w:rsidRDefault="00C65C45" w:rsidP="00C65C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повышайте их уверенность в себе, т.к. чем больше ребенок боится неудачи, тем больше вероятность ошибок.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C45" w:rsidRPr="00C65C45" w:rsidRDefault="00C65C45" w:rsidP="00C65C45">
      <w:pPr>
        <w:pStyle w:val="ListParagraph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Какими словами вы можете поддержать ребенка.</w:t>
      </w:r>
    </w:p>
    <w:p w:rsidR="00C65C45" w:rsidRPr="00C65C45" w:rsidRDefault="00C65C45" w:rsidP="00C65C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Я верю в тебя, ты сможешь.</w:t>
      </w:r>
    </w:p>
    <w:p w:rsidR="00C65C45" w:rsidRPr="00C65C45" w:rsidRDefault="00C65C45" w:rsidP="00C65C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Тебе уже приходилось сдавать экзамены, и ты справишься.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C45" w:rsidRPr="00C65C45" w:rsidRDefault="00C65C45" w:rsidP="00C65C45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Не тревожьтесь сами. Родительская                                      тревога всегда передается детям. </w:t>
      </w:r>
    </w:p>
    <w:p w:rsidR="00C65C45" w:rsidRPr="00C65C45" w:rsidRDefault="00C65C45" w:rsidP="00C65C45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Помогите ребёнку найти в ситуации экзамена положительные моменты. </w:t>
      </w:r>
    </w:p>
    <w:p w:rsidR="00C65C45" w:rsidRPr="00C65C45" w:rsidRDefault="00C65C45" w:rsidP="00C65C45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 Формируйте отношение к экзамену как к естественному жизненному событию.</w:t>
      </w:r>
    </w:p>
    <w:p w:rsidR="00C65C45" w:rsidRPr="00C65C45" w:rsidRDefault="00C65C45" w:rsidP="00C65C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Пример. </w:t>
      </w:r>
    </w:p>
    <w:p w:rsidR="00C65C45" w:rsidRPr="00C65C45" w:rsidRDefault="00C65C45" w:rsidP="00C65C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Экзамен – это шаг к взрослению, который делают ВСЕ люди.</w:t>
      </w:r>
    </w:p>
    <w:p w:rsidR="00C65C45" w:rsidRPr="00C65C45" w:rsidRDefault="00C65C45" w:rsidP="00C65C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Экзамен – это ступенька к  взрослому будущему.  Каждый из ребят себя уже кем-то в этом будущем представляет. 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b/>
          <w:sz w:val="28"/>
          <w:szCs w:val="28"/>
        </w:rPr>
        <w:t xml:space="preserve">Необходимо опираться на индивидуальные особенности ребенка.  </w:t>
      </w:r>
      <w:r w:rsidRPr="00C65C45">
        <w:rPr>
          <w:rFonts w:ascii="Times New Roman" w:hAnsi="Times New Roman"/>
          <w:sz w:val="28"/>
          <w:szCs w:val="28"/>
        </w:rPr>
        <w:t xml:space="preserve">В частности под </w:t>
      </w:r>
      <w:proofErr w:type="gramStart"/>
      <w:r w:rsidRPr="00C65C45">
        <w:rPr>
          <w:rFonts w:ascii="Times New Roman" w:hAnsi="Times New Roman"/>
          <w:sz w:val="28"/>
          <w:szCs w:val="28"/>
        </w:rPr>
        <w:t>индивидуальными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 понимаются психофизиологические особенности (тип темперамента).</w:t>
      </w:r>
    </w:p>
    <w:p w:rsidR="00C65C45" w:rsidRPr="00C65C45" w:rsidRDefault="00C65C45" w:rsidP="00C65C45">
      <w:pPr>
        <w:pStyle w:val="2"/>
        <w:ind w:firstLine="0"/>
        <w:rPr>
          <w:b/>
          <w:i/>
          <w:sz w:val="28"/>
          <w:szCs w:val="28"/>
        </w:rPr>
      </w:pPr>
      <w:r w:rsidRPr="00C65C45">
        <w:rPr>
          <w:b/>
          <w:i/>
          <w:sz w:val="28"/>
          <w:szCs w:val="28"/>
        </w:rPr>
        <w:lastRenderedPageBreak/>
        <w:t xml:space="preserve">            </w:t>
      </w:r>
    </w:p>
    <w:p w:rsidR="00C65C45" w:rsidRPr="00C65C45" w:rsidRDefault="00C65C45" w:rsidP="00C65C45">
      <w:pPr>
        <w:pStyle w:val="2"/>
        <w:ind w:firstLine="0"/>
        <w:rPr>
          <w:i/>
          <w:sz w:val="28"/>
          <w:szCs w:val="28"/>
        </w:rPr>
      </w:pPr>
      <w:r w:rsidRPr="00C65C45">
        <w:rPr>
          <w:b/>
          <w:i/>
          <w:sz w:val="28"/>
          <w:szCs w:val="28"/>
        </w:rPr>
        <w:t xml:space="preserve">              </w:t>
      </w:r>
      <w:r w:rsidRPr="00C65C45">
        <w:rPr>
          <w:b/>
          <w:i/>
          <w:sz w:val="28"/>
          <w:szCs w:val="28"/>
          <w:u w:val="single"/>
        </w:rPr>
        <w:t>Если ваш ребёнок</w:t>
      </w:r>
      <w:r w:rsidRPr="00C65C45">
        <w:rPr>
          <w:i/>
          <w:sz w:val="28"/>
          <w:szCs w:val="28"/>
        </w:rPr>
        <w:t xml:space="preserve">…                                                        </w:t>
      </w:r>
    </w:p>
    <w:p w:rsidR="00C65C45" w:rsidRPr="00C65C45" w:rsidRDefault="00C65C45" w:rsidP="00C65C4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C45">
        <w:rPr>
          <w:rFonts w:ascii="Times New Roman" w:hAnsi="Times New Roman"/>
          <w:sz w:val="28"/>
          <w:szCs w:val="28"/>
        </w:rPr>
        <w:t>медлителен</w:t>
      </w:r>
      <w:proofErr w:type="gramEnd"/>
      <w:r w:rsidRPr="00C65C45">
        <w:rPr>
          <w:rFonts w:ascii="Times New Roman" w:hAnsi="Times New Roman"/>
          <w:sz w:val="28"/>
          <w:szCs w:val="28"/>
        </w:rPr>
        <w:t>, с невыразительной мимикой и слабой жестикуляцией,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ему  трудно переключаться с одного вида деятельности на другой,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у него преимущественно ровное настроение, но если случится какая-нибудь неприятность, то долго будет находиться под её впечатлением,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C45">
        <w:rPr>
          <w:rFonts w:ascii="Times New Roman" w:hAnsi="Times New Roman"/>
          <w:sz w:val="28"/>
          <w:szCs w:val="28"/>
        </w:rPr>
        <w:t>сдержан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 в поведении,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имеет большое терпение,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… то он </w:t>
      </w:r>
      <w:r w:rsidRPr="00C65C45">
        <w:rPr>
          <w:rFonts w:ascii="Times New Roman" w:hAnsi="Times New Roman"/>
          <w:b/>
          <w:bCs/>
          <w:i/>
          <w:iCs/>
          <w:sz w:val="28"/>
          <w:szCs w:val="28"/>
        </w:rPr>
        <w:t>флегматик</w:t>
      </w:r>
      <w:r w:rsidRPr="00C65C45">
        <w:rPr>
          <w:rFonts w:ascii="Times New Roman" w:hAnsi="Times New Roman"/>
          <w:sz w:val="28"/>
          <w:szCs w:val="28"/>
        </w:rPr>
        <w:t>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5C45">
        <w:rPr>
          <w:rFonts w:ascii="Times New Roman" w:hAnsi="Times New Roman"/>
          <w:sz w:val="28"/>
          <w:szCs w:val="28"/>
        </w:rPr>
        <w:t xml:space="preserve">            </w:t>
      </w:r>
      <w:r w:rsidRPr="00C65C45">
        <w:rPr>
          <w:rFonts w:ascii="Times New Roman" w:hAnsi="Times New Roman"/>
          <w:sz w:val="28"/>
          <w:szCs w:val="28"/>
          <w:u w:val="single"/>
        </w:rPr>
        <w:t>Особенности.</w:t>
      </w:r>
    </w:p>
    <w:p w:rsidR="00C65C45" w:rsidRPr="00C65C45" w:rsidRDefault="00C65C45" w:rsidP="00C65C45">
      <w:pPr>
        <w:pStyle w:val="a3"/>
        <w:ind w:firstLine="0"/>
        <w:rPr>
          <w:sz w:val="28"/>
          <w:szCs w:val="28"/>
        </w:rPr>
      </w:pPr>
      <w:r w:rsidRPr="00C65C45">
        <w:rPr>
          <w:sz w:val="28"/>
          <w:szCs w:val="28"/>
        </w:rPr>
        <w:t xml:space="preserve">Флегматик нуждается в стимулировании его активности, медленно включается в работу, медленно переключается с одной деятельности на другую  (необходима помощь в организации времени). Но когда включится в деятельность, может долго и продуктивно работать. Придерживается выработанного распорядка, стремится к системе, </w:t>
      </w:r>
      <w:proofErr w:type="gramStart"/>
      <w:r w:rsidRPr="00C65C45">
        <w:rPr>
          <w:sz w:val="28"/>
          <w:szCs w:val="28"/>
        </w:rPr>
        <w:t>основателен</w:t>
      </w:r>
      <w:proofErr w:type="gramEnd"/>
      <w:r w:rsidRPr="00C65C45">
        <w:rPr>
          <w:sz w:val="28"/>
          <w:szCs w:val="28"/>
        </w:rPr>
        <w:t>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5C45">
        <w:rPr>
          <w:rFonts w:ascii="Times New Roman" w:hAnsi="Times New Roman"/>
          <w:b/>
          <w:i/>
          <w:sz w:val="28"/>
          <w:szCs w:val="28"/>
        </w:rPr>
        <w:t xml:space="preserve">            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65C45"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Pr="00C65C45">
        <w:rPr>
          <w:rFonts w:ascii="Times New Roman" w:hAnsi="Times New Roman"/>
          <w:b/>
          <w:i/>
          <w:sz w:val="28"/>
          <w:szCs w:val="28"/>
          <w:u w:val="single"/>
        </w:rPr>
        <w:t>Если ваш ребёнок …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чутко и болезненно реагирует на всякие малейшие неприятности,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имеет неустойчивое настроение, с преобладанием пессимизма,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C45">
        <w:rPr>
          <w:rFonts w:ascii="Times New Roman" w:hAnsi="Times New Roman"/>
          <w:sz w:val="28"/>
          <w:szCs w:val="28"/>
        </w:rPr>
        <w:t>обидчив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 по отношению к критике,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не общителен,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… то он </w:t>
      </w:r>
      <w:r w:rsidRPr="00C65C45">
        <w:rPr>
          <w:rFonts w:ascii="Times New Roman" w:hAnsi="Times New Roman"/>
          <w:b/>
          <w:bCs/>
          <w:i/>
          <w:iCs/>
          <w:sz w:val="28"/>
          <w:szCs w:val="28"/>
        </w:rPr>
        <w:t>меланхолик.</w:t>
      </w:r>
    </w:p>
    <w:p w:rsidR="00C65C45" w:rsidRPr="00C65C45" w:rsidRDefault="00C65C45" w:rsidP="00C65C45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           Быстро утомляется, недооценивает свои способности, не </w:t>
      </w:r>
      <w:proofErr w:type="gramStart"/>
      <w:r w:rsidRPr="00C65C45">
        <w:rPr>
          <w:rFonts w:ascii="Times New Roman" w:hAnsi="Times New Roman"/>
          <w:sz w:val="28"/>
          <w:szCs w:val="28"/>
        </w:rPr>
        <w:t>уверен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 в своих силах. Следовательно, необходима помощь, поддержка. Большая внушаемость и мнительность.</w:t>
      </w:r>
    </w:p>
    <w:p w:rsidR="00C65C45" w:rsidRPr="00C65C45" w:rsidRDefault="00C65C45" w:rsidP="00C65C45">
      <w:pPr>
        <w:spacing w:after="0" w:line="240" w:lineRule="auto"/>
        <w:ind w:firstLine="915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65C45">
        <w:rPr>
          <w:rFonts w:ascii="Times New Roman" w:hAnsi="Times New Roman"/>
          <w:b/>
          <w:i/>
          <w:sz w:val="28"/>
          <w:szCs w:val="28"/>
          <w:u w:val="single"/>
        </w:rPr>
        <w:t>Если ваш ребенок …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C45">
        <w:rPr>
          <w:rFonts w:ascii="Times New Roman" w:hAnsi="Times New Roman"/>
          <w:sz w:val="28"/>
          <w:szCs w:val="28"/>
        </w:rPr>
        <w:t>энергичен</w:t>
      </w:r>
      <w:proofErr w:type="gramEnd"/>
      <w:r w:rsidRPr="00C65C45">
        <w:rPr>
          <w:rFonts w:ascii="Times New Roman" w:hAnsi="Times New Roman"/>
          <w:sz w:val="28"/>
          <w:szCs w:val="28"/>
        </w:rPr>
        <w:t>, поспешен в принятии решений, быстр, порывист;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во время разговора бурно жестикулирует;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10 раз в день поссорится с друзьями и столько же помирится, не тая обиды;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C45">
        <w:rPr>
          <w:rFonts w:ascii="Times New Roman" w:hAnsi="Times New Roman"/>
          <w:sz w:val="28"/>
          <w:szCs w:val="28"/>
        </w:rPr>
        <w:t>нетерпелив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, подвержен  быстрым перепадам настроения, легко переходит от надежды к отчаянию и наоборот, 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… то ваш ребёнок </w:t>
      </w:r>
      <w:r w:rsidRPr="00C65C45">
        <w:rPr>
          <w:rFonts w:ascii="Times New Roman" w:hAnsi="Times New Roman"/>
          <w:b/>
          <w:bCs/>
          <w:i/>
          <w:iCs/>
          <w:sz w:val="28"/>
          <w:szCs w:val="28"/>
        </w:rPr>
        <w:t>холерик</w:t>
      </w:r>
      <w:r w:rsidRPr="00C65C45">
        <w:rPr>
          <w:rFonts w:ascii="Times New Roman" w:hAnsi="Times New Roman"/>
          <w:sz w:val="28"/>
          <w:szCs w:val="28"/>
        </w:rPr>
        <w:t>.</w:t>
      </w: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  <w:u w:val="single"/>
        </w:rPr>
        <w:t>Особенности</w:t>
      </w:r>
      <w:r w:rsidRPr="00C65C45">
        <w:rPr>
          <w:rFonts w:ascii="Times New Roman" w:hAnsi="Times New Roman"/>
          <w:sz w:val="28"/>
          <w:szCs w:val="28"/>
        </w:rPr>
        <w:t>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            Возбужденно относится к критике. Имеет хорошую работоспособность. «Разогнавшись» в деятельности может переутомиться.</w:t>
      </w: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65C45" w:rsidRPr="00C65C45" w:rsidRDefault="00C65C45" w:rsidP="00C65C45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65C45">
        <w:rPr>
          <w:rFonts w:ascii="Times New Roman" w:hAnsi="Times New Roman"/>
          <w:b/>
          <w:i/>
          <w:sz w:val="28"/>
          <w:szCs w:val="28"/>
          <w:u w:val="single"/>
        </w:rPr>
        <w:t>Если ваш ребенок …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быстр, решителен, но не меняет своих решений так быстро, как холерик;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имеет много друзей, которые прибавляются с каждым днем, и со всеми он умеет поддерживать прекрасные отношения;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>имеет хорошее настроение, он бодр, приветлив и жизнерадостен…</w:t>
      </w:r>
    </w:p>
    <w:p w:rsidR="00C65C45" w:rsidRPr="00C65C45" w:rsidRDefault="00C65C45" w:rsidP="00C65C45">
      <w:pPr>
        <w:spacing w:after="0" w:line="240" w:lineRule="auto"/>
        <w:ind w:firstLine="915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t xml:space="preserve">… то он – </w:t>
      </w:r>
      <w:r w:rsidRPr="00C65C45">
        <w:rPr>
          <w:rFonts w:ascii="Times New Roman" w:hAnsi="Times New Roman"/>
          <w:b/>
          <w:bCs/>
          <w:i/>
          <w:iCs/>
          <w:sz w:val="28"/>
          <w:szCs w:val="28"/>
        </w:rPr>
        <w:t>сангвиник</w:t>
      </w:r>
      <w:r w:rsidRPr="00C65C45">
        <w:rPr>
          <w:rFonts w:ascii="Times New Roman" w:hAnsi="Times New Roman"/>
          <w:sz w:val="28"/>
          <w:szCs w:val="28"/>
        </w:rPr>
        <w:t xml:space="preserve">. </w:t>
      </w:r>
    </w:p>
    <w:p w:rsidR="00C65C45" w:rsidRPr="00C65C45" w:rsidRDefault="00C65C45" w:rsidP="00C65C45">
      <w:pPr>
        <w:spacing w:after="0" w:line="240" w:lineRule="auto"/>
        <w:ind w:firstLine="915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  <w:u w:val="single"/>
        </w:rPr>
        <w:t>Особенности</w:t>
      </w:r>
      <w:r w:rsidRPr="00C65C45">
        <w:rPr>
          <w:rFonts w:ascii="Times New Roman" w:hAnsi="Times New Roman"/>
          <w:sz w:val="28"/>
          <w:szCs w:val="28"/>
        </w:rPr>
        <w:t>.</w:t>
      </w: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C45">
        <w:rPr>
          <w:rFonts w:ascii="Times New Roman" w:hAnsi="Times New Roman"/>
          <w:sz w:val="28"/>
          <w:szCs w:val="28"/>
        </w:rPr>
        <w:lastRenderedPageBreak/>
        <w:t xml:space="preserve">           Отличается хорошей работоспособностью, быстро ориентируется в незнакомой обстановке. Отлично адаптируется,  сравнительно легко переживает неудачи. Необходим </w:t>
      </w:r>
      <w:proofErr w:type="gramStart"/>
      <w:r w:rsidRPr="00C65C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5C45">
        <w:rPr>
          <w:rFonts w:ascii="Times New Roman" w:hAnsi="Times New Roman"/>
          <w:sz w:val="28"/>
          <w:szCs w:val="28"/>
        </w:rPr>
        <w:t xml:space="preserve">      качеством работы. Он склонен обходить трудности, торопится с принятием решений.</w:t>
      </w:r>
    </w:p>
    <w:p w:rsidR="00C65C45" w:rsidRPr="00C65C45" w:rsidRDefault="00C65C45" w:rsidP="00C65C45">
      <w:pPr>
        <w:spacing w:after="0" w:line="240" w:lineRule="auto"/>
        <w:ind w:firstLine="915"/>
        <w:jc w:val="both"/>
        <w:rPr>
          <w:rFonts w:ascii="Times New Roman" w:hAnsi="Times New Roman"/>
          <w:sz w:val="28"/>
          <w:szCs w:val="28"/>
        </w:rPr>
      </w:pPr>
    </w:p>
    <w:p w:rsidR="00C65C45" w:rsidRPr="00C65C45" w:rsidRDefault="00C65C45" w:rsidP="00C6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5C45" w:rsidRPr="00C65C45" w:rsidSect="00C7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1C90"/>
    <w:multiLevelType w:val="hybridMultilevel"/>
    <w:tmpl w:val="829C1DC6"/>
    <w:lvl w:ilvl="0" w:tplc="0D8E438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5FDB1B9C"/>
    <w:multiLevelType w:val="hybridMultilevel"/>
    <w:tmpl w:val="2892E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B7CA9"/>
    <w:multiLevelType w:val="hybridMultilevel"/>
    <w:tmpl w:val="AA2E2A0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C45"/>
    <w:rsid w:val="00C65C45"/>
    <w:rsid w:val="00C7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4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65C45"/>
    <w:pPr>
      <w:keepNext/>
      <w:spacing w:after="0" w:line="240" w:lineRule="auto"/>
      <w:ind w:firstLine="900"/>
      <w:jc w:val="both"/>
      <w:outlineLvl w:val="1"/>
    </w:pPr>
    <w:rPr>
      <w:rFonts w:ascii="Times New Roman" w:eastAsia="Calibri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65C45"/>
    <w:pPr>
      <w:spacing w:after="0" w:line="240" w:lineRule="auto"/>
      <w:ind w:firstLine="900"/>
      <w:jc w:val="both"/>
    </w:pPr>
    <w:rPr>
      <w:rFonts w:ascii="Times New Roman" w:eastAsia="Calibri" w:hAnsi="Times New Roman"/>
      <w:sz w:val="32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65C45"/>
    <w:rPr>
      <w:rFonts w:ascii="Times New Roman" w:eastAsia="Calibri" w:hAnsi="Times New Roman" w:cs="Times New Roman"/>
      <w:sz w:val="32"/>
      <w:szCs w:val="24"/>
      <w:lang w:eastAsia="ru-RU"/>
    </w:rPr>
  </w:style>
  <w:style w:type="paragraph" w:customStyle="1" w:styleId="ListParagraph">
    <w:name w:val="List Paragraph"/>
    <w:basedOn w:val="a"/>
    <w:rsid w:val="00C65C45"/>
    <w:pPr>
      <w:ind w:left="720"/>
    </w:pPr>
  </w:style>
  <w:style w:type="character" w:customStyle="1" w:styleId="20">
    <w:name w:val="Заголовок 2 Знак"/>
    <w:basedOn w:val="a0"/>
    <w:link w:val="2"/>
    <w:rsid w:val="00C65C45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semiHidden/>
    <w:rsid w:val="00C65C4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65C45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C65C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5C4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2022-11-11T06:59:00Z</dcterms:created>
  <dcterms:modified xsi:type="dcterms:W3CDTF">2022-11-11T07:03:00Z</dcterms:modified>
</cp:coreProperties>
</file>