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CD" w:rsidRPr="00782957" w:rsidRDefault="004F2DCD">
      <w:pPr>
        <w:rPr>
          <w:color w:val="000000"/>
          <w:sz w:val="24"/>
          <w:szCs w:val="24"/>
          <w:lang w:val="ru-RU"/>
        </w:rPr>
      </w:pPr>
    </w:p>
    <w:p w:rsidR="004F2DCD" w:rsidRDefault="004F2DCD" w:rsidP="002D52E0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4F2DCD" w:rsidRDefault="004F2DCD" w:rsidP="002D52E0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«Казацкая средняя общеобразовательная школа»</w:t>
      </w:r>
    </w:p>
    <w:p w:rsidR="004F2DCD" w:rsidRDefault="004F2DCD" w:rsidP="002D52E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36"/>
        </w:rPr>
      </w:pPr>
    </w:p>
    <w:tbl>
      <w:tblPr>
        <w:tblW w:w="9639" w:type="dxa"/>
        <w:tblCellSpacing w:w="15" w:type="dxa"/>
        <w:tblInd w:w="138" w:type="dxa"/>
        <w:tblLook w:val="00A0"/>
      </w:tblPr>
      <w:tblGrid>
        <w:gridCol w:w="4678"/>
        <w:gridCol w:w="4961"/>
      </w:tblGrid>
      <w:tr w:rsidR="004F2DCD" w:rsidTr="00A10E9B">
        <w:trPr>
          <w:tblCellSpacing w:w="15" w:type="dxa"/>
        </w:trPr>
        <w:tc>
          <w:tcPr>
            <w:tcW w:w="4633" w:type="dxa"/>
          </w:tcPr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РАССМОТРЕНО</w:t>
            </w:r>
          </w:p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bCs/>
                <w:sz w:val="28"/>
                <w:szCs w:val="28"/>
                <w:lang w:val="ru-RU"/>
              </w:rPr>
              <w:t xml:space="preserve">на заседании Управляющего Совета </w:t>
            </w:r>
            <w:r w:rsidRPr="002D52E0">
              <w:rPr>
                <w:sz w:val="28"/>
                <w:szCs w:val="28"/>
                <w:lang w:val="ru-RU"/>
              </w:rPr>
              <w:t>МБОУ «Казацкая СОШ»</w:t>
            </w:r>
          </w:p>
          <w:p w:rsidR="004F2DCD" w:rsidRDefault="004F2DCD" w:rsidP="002D52E0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№8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ПРИНЯТО</w:t>
            </w:r>
          </w:p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sz w:val="28"/>
                <w:szCs w:val="28"/>
                <w:lang w:val="ru-RU"/>
              </w:rPr>
              <w:t>на заседании педагогического совета МБОУ «Казацкая СОШ»</w:t>
            </w:r>
          </w:p>
          <w:p w:rsidR="004F2DCD" w:rsidRDefault="004F2DCD" w:rsidP="002D52E0">
            <w:pPr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31.08.2021 г.   №10</w:t>
            </w:r>
          </w:p>
        </w:tc>
      </w:tr>
      <w:tr w:rsidR="004F2DCD" w:rsidTr="00A10E9B">
        <w:trPr>
          <w:trHeight w:val="1409"/>
          <w:tblCellSpacing w:w="15" w:type="dxa"/>
        </w:trPr>
        <w:tc>
          <w:tcPr>
            <w:tcW w:w="4633" w:type="dxa"/>
          </w:tcPr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2D52E0">
              <w:rPr>
                <w:b/>
                <w:bCs/>
                <w:sz w:val="28"/>
                <w:szCs w:val="28"/>
                <w:lang w:val="ru-RU"/>
              </w:rPr>
              <w:t>УТВЕРЖДЕНО</w:t>
            </w:r>
          </w:p>
          <w:p w:rsidR="004F2DCD" w:rsidRPr="002D52E0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2D52E0">
              <w:rPr>
                <w:bCs/>
                <w:sz w:val="28"/>
                <w:szCs w:val="28"/>
                <w:lang w:val="ru-RU"/>
              </w:rPr>
              <w:t xml:space="preserve">приказом директора муниципального бюджетного общеобразовательного учреждения </w:t>
            </w:r>
            <w:r w:rsidRPr="002D52E0">
              <w:rPr>
                <w:sz w:val="28"/>
                <w:szCs w:val="28"/>
                <w:lang w:val="ru-RU"/>
              </w:rPr>
              <w:t>«Казацкая СОШ»</w:t>
            </w:r>
          </w:p>
          <w:p w:rsidR="004F2DCD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52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  № 182/ОД</w:t>
            </w:r>
          </w:p>
          <w:p w:rsidR="004F2DCD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DCD" w:rsidRDefault="004F2DCD" w:rsidP="002D52E0">
            <w:p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F2DCD" w:rsidRDefault="004F2DCD" w:rsidP="002D52E0">
      <w:pPr>
        <w:shd w:val="clear" w:color="auto" w:fill="FFFFFF"/>
        <w:autoSpaceDE w:val="0"/>
        <w:spacing w:before="0" w:beforeAutospacing="0" w:after="0" w:afterAutospacing="0"/>
        <w:rPr>
          <w:rFonts w:cs="Tahoma"/>
          <w:b/>
          <w:bCs/>
          <w:sz w:val="29"/>
          <w:szCs w:val="29"/>
        </w:rPr>
      </w:pPr>
    </w:p>
    <w:p w:rsidR="004F2DCD" w:rsidRDefault="004F2DCD" w:rsidP="002D52E0">
      <w:pPr>
        <w:shd w:val="clear" w:color="auto" w:fill="FFFFFF"/>
        <w:autoSpaceDE w:val="0"/>
        <w:spacing w:before="0" w:beforeAutospacing="0" w:after="0" w:afterAutospacing="0"/>
        <w:jc w:val="center"/>
        <w:rPr>
          <w:rFonts w:cs="Tahoma"/>
          <w:b/>
          <w:bCs/>
          <w:sz w:val="29"/>
          <w:szCs w:val="29"/>
        </w:rPr>
      </w:pPr>
    </w:p>
    <w:p w:rsidR="004F2DCD" w:rsidRPr="002D52E0" w:rsidRDefault="004F2DCD" w:rsidP="002D52E0">
      <w:pPr>
        <w:shd w:val="clear" w:color="auto" w:fill="FFFFFF"/>
        <w:autoSpaceDE w:val="0"/>
        <w:spacing w:before="0" w:beforeAutospacing="0" w:after="0" w:afterAutospacing="0"/>
        <w:jc w:val="center"/>
        <w:rPr>
          <w:rFonts w:cs="Tahoma"/>
          <w:b/>
          <w:bCs/>
          <w:sz w:val="29"/>
          <w:szCs w:val="29"/>
          <w:lang w:val="ru-RU"/>
        </w:rPr>
      </w:pPr>
      <w:r w:rsidRPr="002D52E0">
        <w:rPr>
          <w:rFonts w:cs="Tahoma"/>
          <w:b/>
          <w:bCs/>
          <w:sz w:val="29"/>
          <w:szCs w:val="29"/>
          <w:lang w:val="ru-RU"/>
        </w:rPr>
        <w:t>ПОЛОЖЕНИЕ</w:t>
      </w:r>
    </w:p>
    <w:p w:rsidR="004F2DCD" w:rsidRPr="002D52E0" w:rsidRDefault="004F2DCD" w:rsidP="002D52E0">
      <w:pPr>
        <w:shd w:val="clear" w:color="auto" w:fill="FFFFFF"/>
        <w:autoSpaceDE w:val="0"/>
        <w:spacing w:before="0" w:beforeAutospacing="0" w:after="0" w:afterAutospacing="0"/>
        <w:jc w:val="center"/>
        <w:rPr>
          <w:b/>
          <w:bCs/>
          <w:sz w:val="29"/>
          <w:szCs w:val="29"/>
          <w:lang w:val="ru-RU"/>
        </w:rPr>
      </w:pPr>
      <w:r w:rsidRPr="002D52E0">
        <w:rPr>
          <w:rFonts w:cs="Tahoma"/>
          <w:b/>
          <w:bCs/>
          <w:sz w:val="29"/>
          <w:szCs w:val="29"/>
          <w:lang w:val="ru-RU"/>
        </w:rPr>
        <w:t>о</w:t>
      </w:r>
      <w:r>
        <w:rPr>
          <w:b/>
          <w:bCs/>
          <w:sz w:val="29"/>
          <w:szCs w:val="29"/>
          <w:lang w:val="ru-RU"/>
        </w:rPr>
        <w:t xml:space="preserve">  классном  руководстве</w:t>
      </w:r>
      <w:r w:rsidRPr="002D52E0">
        <w:rPr>
          <w:b/>
          <w:bCs/>
          <w:sz w:val="29"/>
          <w:szCs w:val="29"/>
          <w:lang w:val="ru-RU"/>
        </w:rPr>
        <w:t xml:space="preserve"> </w:t>
      </w:r>
    </w:p>
    <w:p w:rsidR="004F2DCD" w:rsidRPr="002D52E0" w:rsidRDefault="004F2DCD" w:rsidP="002D52E0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D52E0">
        <w:rPr>
          <w:b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4F2DCD" w:rsidRPr="002D52E0" w:rsidRDefault="004F2DCD" w:rsidP="002D52E0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D52E0">
        <w:rPr>
          <w:b/>
          <w:sz w:val="28"/>
          <w:szCs w:val="28"/>
          <w:lang w:val="ru-RU"/>
        </w:rPr>
        <w:t xml:space="preserve">«Казацкая  средняя общеобразовательная  школа» </w:t>
      </w:r>
    </w:p>
    <w:p w:rsidR="004F2DCD" w:rsidRPr="002D52E0" w:rsidRDefault="004F2DCD" w:rsidP="002D52E0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2D52E0">
        <w:rPr>
          <w:b/>
          <w:sz w:val="28"/>
          <w:szCs w:val="28"/>
          <w:lang w:val="ru-RU"/>
        </w:rPr>
        <w:t xml:space="preserve">Красногвардейского района Белгородской области </w:t>
      </w:r>
    </w:p>
    <w:p w:rsidR="004F2DCD" w:rsidRPr="002D52E0" w:rsidRDefault="004F2DCD" w:rsidP="002D52E0">
      <w:pPr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1.1. Настоящее Положение о классном руководстве (далее – Положение) регламентирует работу классного руководителя в МБОУ «</w:t>
      </w:r>
      <w:r>
        <w:rPr>
          <w:color w:val="000000"/>
          <w:sz w:val="24"/>
          <w:szCs w:val="24"/>
          <w:lang w:val="ru-RU"/>
        </w:rPr>
        <w:t>Казацкая СОШ</w:t>
      </w:r>
      <w:r w:rsidRPr="00782957">
        <w:rPr>
          <w:color w:val="000000"/>
          <w:sz w:val="24"/>
          <w:szCs w:val="24"/>
          <w:lang w:val="ru-RU"/>
        </w:rPr>
        <w:t>» (далее – Школа).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Положение разработано в соответствии:</w:t>
      </w:r>
    </w:p>
    <w:p w:rsidR="004F2DCD" w:rsidRPr="00782957" w:rsidRDefault="004F2DCD" w:rsidP="0078295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 Федеральным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законом от 29.12.2012 № 273-ФЗ «Об образовании в Российской Федерации»,</w:t>
      </w:r>
    </w:p>
    <w:p w:rsidR="004F2DCD" w:rsidRPr="00782957" w:rsidRDefault="004F2DCD" w:rsidP="00782957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Методическими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4F2DCD" w:rsidRDefault="004F2DCD" w:rsidP="008619A0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уставом МБОУ </w:t>
      </w:r>
      <w:r w:rsidRPr="00782957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Казацкая СОШ</w:t>
      </w:r>
      <w:r w:rsidRPr="00782957">
        <w:rPr>
          <w:color w:val="000000"/>
          <w:sz w:val="24"/>
          <w:szCs w:val="24"/>
          <w:lang w:val="ru-RU"/>
        </w:rPr>
        <w:t>»</w:t>
      </w:r>
    </w:p>
    <w:p w:rsidR="004F2DCD" w:rsidRPr="00782957" w:rsidRDefault="004F2DCD" w:rsidP="008619A0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рабочей программой воспитания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МБОУ «</w:t>
      </w:r>
      <w:r>
        <w:rPr>
          <w:color w:val="000000"/>
          <w:sz w:val="24"/>
          <w:szCs w:val="24"/>
          <w:lang w:val="ru-RU"/>
        </w:rPr>
        <w:t>Казацкая СОШ</w:t>
      </w:r>
      <w:r w:rsidRPr="00782957">
        <w:rPr>
          <w:color w:val="000000"/>
          <w:sz w:val="24"/>
          <w:szCs w:val="24"/>
          <w:lang w:val="ru-RU"/>
        </w:rPr>
        <w:t>»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1.5.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4F2DCD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Конституцией Российской Федерации;</w:t>
      </w:r>
    </w:p>
    <w:p w:rsidR="004F2DCD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Семейным кодексом Российской Федерации;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Федеральным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законом от 29.12.2012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Федеральным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Федеральным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Федеральным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приказом Минобрнауки России от 06.10.2009 № 373;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приказом Минобрнауки России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от 17.12.2010 № 1897;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ФГОС среднего общего образования, утвержденного приказом Минобрнауки России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от 17.05.2012 № 413;</w:t>
      </w:r>
    </w:p>
    <w:p w:rsidR="004F2DCD" w:rsidRPr="00782957" w:rsidRDefault="004F2DCD" w:rsidP="00782957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1.8.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Цели работы классного руководителя:</w:t>
      </w:r>
    </w:p>
    <w:p w:rsidR="004F2DCD" w:rsidRPr="00782957" w:rsidRDefault="004F2DCD" w:rsidP="00782957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 развитие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опора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организация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4F2DCD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нравственный пример педагогического работника;</w:t>
      </w:r>
    </w:p>
    <w:p w:rsidR="004F2DCD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 востребованность воспитания;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4F2DCD" w:rsidRPr="00782957" w:rsidRDefault="004F2DCD" w:rsidP="00782957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кооперация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Задачи деятельности классного руководителя:</w:t>
      </w:r>
    </w:p>
    <w:p w:rsidR="004F2DCD" w:rsidRPr="00782957" w:rsidRDefault="004F2DCD" w:rsidP="0078295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F2DCD" w:rsidRPr="00782957" w:rsidRDefault="004F2DCD" w:rsidP="0078295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F2DCD" w:rsidRPr="00782957" w:rsidRDefault="004F2DCD" w:rsidP="0078295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4F2DCD" w:rsidRPr="00782957" w:rsidRDefault="004F2DCD" w:rsidP="00782957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событий и итогов Второй мировой войны;</w:t>
      </w:r>
    </w:p>
    <w:p w:rsidR="004F2DCD" w:rsidRPr="00782957" w:rsidRDefault="004F2DCD" w:rsidP="00782957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4F2DCD" w:rsidRPr="00782957" w:rsidRDefault="004F2DCD" w:rsidP="0078295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4F2DCD" w:rsidRPr="00782957" w:rsidRDefault="004F2DCD" w:rsidP="0078295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4F2DCD" w:rsidRPr="00782957" w:rsidRDefault="004F2DCD" w:rsidP="0078295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4F2DCD" w:rsidRPr="00782957" w:rsidRDefault="004F2DCD" w:rsidP="00782957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4F2DCD" w:rsidRPr="00782957" w:rsidRDefault="004F2DCD" w:rsidP="00782957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4F2DCD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информационной безопасности;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4F2DCD" w:rsidRPr="00782957" w:rsidRDefault="004F2DCD" w:rsidP="00782957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4F2DCD" w:rsidRPr="00782957" w:rsidRDefault="004F2DCD" w:rsidP="00782957">
      <w:pPr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4F2DCD" w:rsidRPr="00782957" w:rsidRDefault="004F2DCD" w:rsidP="0078295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F2DCD" w:rsidRPr="00782957" w:rsidRDefault="004F2DCD" w:rsidP="0078295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F2DCD" w:rsidRPr="00782957" w:rsidRDefault="004F2DCD" w:rsidP="00782957">
      <w:pPr>
        <w:numPr>
          <w:ilvl w:val="0"/>
          <w:numId w:val="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4F2DCD" w:rsidRPr="00782957" w:rsidRDefault="004F2DCD" w:rsidP="00782957">
      <w:pPr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учителями, преподающими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учебные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предметы,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 w:rsidR="004F2DCD" w:rsidRPr="00782957" w:rsidRDefault="004F2DCD" w:rsidP="00782957">
      <w:pPr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4F2DCD" w:rsidRPr="00782957" w:rsidRDefault="004F2DCD" w:rsidP="00782957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4F2DCD" w:rsidRPr="00782957" w:rsidRDefault="004F2DCD" w:rsidP="00782957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F2DCD" w:rsidRPr="00782957" w:rsidRDefault="004F2DCD" w:rsidP="00782957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2.8. Вариативная часть отражает специфику Школы и включает в себя: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рабочей программой воспитания Школы и календарным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планом воспитательной работы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уровня образования.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2.8.2. Участие в общешкольной акции «Самый классный класс» в соответствии с рабочей программой воспитания Школы и календарным планом воспитательной работы уровня образования.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b/>
          <w:bCs/>
          <w:color w:val="000000"/>
          <w:sz w:val="24"/>
          <w:szCs w:val="24"/>
        </w:rPr>
        <w:t> 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Классный руководитель имеет право: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вносить на рассмотрение администрации Школы,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4F2DCD" w:rsidRPr="00782957" w:rsidRDefault="004F2DCD" w:rsidP="00782957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4.1. Классный руководитель ежедневно:</w:t>
      </w:r>
    </w:p>
    <w:p w:rsidR="004F2DCD" w:rsidRPr="00782957" w:rsidRDefault="004F2DCD" w:rsidP="00782957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4F2DCD" w:rsidRPr="00782957" w:rsidRDefault="004F2DCD" w:rsidP="00782957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  <w:r>
        <w:rPr>
          <w:color w:val="000000"/>
          <w:sz w:val="24"/>
          <w:szCs w:val="24"/>
        </w:rPr>
        <w:t> </w:t>
      </w:r>
    </w:p>
    <w:p w:rsidR="004F2DCD" w:rsidRPr="00782957" w:rsidRDefault="004F2DCD" w:rsidP="00782957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4F2DCD" w:rsidRPr="00782957" w:rsidRDefault="004F2DCD" w:rsidP="00782957">
      <w:pPr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Классный руководитель еженедельно:</w:t>
      </w:r>
    </w:p>
    <w:p w:rsidR="004F2DCD" w:rsidRPr="00782957" w:rsidRDefault="004F2DCD" w:rsidP="0078295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4F2DCD" w:rsidRPr="00782957" w:rsidRDefault="004F2DCD" w:rsidP="0078295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4F2DCD" w:rsidRDefault="004F2DCD" w:rsidP="0078295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работу с родителями;</w:t>
      </w:r>
    </w:p>
    <w:p w:rsidR="004F2DCD" w:rsidRPr="00782957" w:rsidRDefault="004F2DCD" w:rsidP="00782957">
      <w:pPr>
        <w:numPr>
          <w:ilvl w:val="0"/>
          <w:numId w:val="1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4F2DCD" w:rsidRPr="00782957" w:rsidRDefault="004F2DCD" w:rsidP="00782957">
      <w:pPr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Классный руководитель ежемесячно:</w:t>
      </w:r>
    </w:p>
    <w:p w:rsidR="004F2DCD" w:rsidRPr="00782957" w:rsidRDefault="004F2DCD" w:rsidP="00782957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4F2DCD" w:rsidRPr="00782957" w:rsidRDefault="004F2DCD" w:rsidP="00782957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4F2DCD" w:rsidRDefault="004F2DCD" w:rsidP="00782957">
      <w:pPr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работу классного актива.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4.4. Классный руководитель в течение учебной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четверти:</w:t>
      </w:r>
    </w:p>
    <w:p w:rsidR="004F2DCD" w:rsidRPr="00782957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4F2DCD" w:rsidRPr="00782957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4F2DCD" w:rsidRPr="00782957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4F2DCD" w:rsidRPr="00782957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4F2DCD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 классное родительское собрание;</w:t>
      </w:r>
    </w:p>
    <w:p w:rsidR="004F2DCD" w:rsidRPr="00782957" w:rsidRDefault="004F2DCD" w:rsidP="00782957">
      <w:pPr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информацию об успеваемости учащихся класса за четверть, учебный год.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Классный руководитель ежегодно:</w:t>
      </w:r>
    </w:p>
    <w:p w:rsidR="004F2DCD" w:rsidRDefault="004F2DCD" w:rsidP="0078295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оформляет личные дела учащихся;</w:t>
      </w:r>
    </w:p>
    <w:p w:rsidR="004F2DCD" w:rsidRPr="00782957" w:rsidRDefault="004F2DCD" w:rsidP="0078295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4F2DCD" w:rsidRPr="00782957" w:rsidRDefault="004F2DCD" w:rsidP="00782957">
      <w:pPr>
        <w:numPr>
          <w:ilvl w:val="0"/>
          <w:numId w:val="1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составляет план воспитательной работы в классе по утвержденной форме (приложение);</w:t>
      </w:r>
    </w:p>
    <w:p w:rsidR="004F2DCD" w:rsidRPr="00782957" w:rsidRDefault="004F2DCD" w:rsidP="00782957">
      <w:pPr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отчет о дальнейшем продолжении учебы и трудоустройстве выпускников и пр.).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4.6.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Классный час, дата и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Школы и годовым планом классного руководителя, не допускается.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4F2DCD" w:rsidRPr="00782957" w:rsidRDefault="004F2DCD" w:rsidP="0078295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F2DCD" w:rsidRPr="00782957" w:rsidRDefault="004F2DCD" w:rsidP="00782957">
      <w:pPr>
        <w:numPr>
          <w:ilvl w:val="0"/>
          <w:numId w:val="18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4F2DCD" w:rsidRPr="00782957" w:rsidRDefault="004F2DCD" w:rsidP="00782957">
      <w:pPr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4F2DCD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личное дело обучающегося;</w:t>
      </w:r>
    </w:p>
    <w:p w:rsidR="004F2DCD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 журнал класса;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журналы по ПДД, ППБ, ОТ и ТБ;</w:t>
      </w:r>
    </w:p>
    <w:p w:rsidR="004F2DCD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</w:rPr>
      </w:pPr>
      <w:r w:rsidRPr="00782957">
        <w:rPr>
          <w:color w:val="000000"/>
          <w:sz w:val="24"/>
          <w:szCs w:val="24"/>
          <w:lang w:val="ru-RU"/>
        </w:rPr>
        <w:t>анализ и план воспитательной работы в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классе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 xml:space="preserve">(на основе рабочей программы воспитания Школы и календарного плана воспитательной работы уровня образования). </w:t>
      </w:r>
      <w:r>
        <w:rPr>
          <w:color w:val="000000"/>
          <w:sz w:val="24"/>
          <w:szCs w:val="24"/>
        </w:rPr>
        <w:t>Форма анализа и плана воспитательной работы определяется администрацией Школы;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Школы);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4F2DCD" w:rsidRPr="00782957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классных часов – при необходимости);</w:t>
      </w:r>
    </w:p>
    <w:p w:rsidR="004F2DCD" w:rsidRDefault="004F2DCD" w:rsidP="00782957">
      <w:pPr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аналитические материалы.</w:t>
      </w:r>
    </w:p>
    <w:p w:rsidR="004F2DCD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4F2DCD" w:rsidRPr="00782957" w:rsidRDefault="004F2DCD" w:rsidP="00782957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F2DCD" w:rsidRPr="00782957" w:rsidRDefault="004F2DCD" w:rsidP="00782957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4F2DCD" w:rsidRPr="00782957" w:rsidRDefault="004F2DCD" w:rsidP="00782957">
      <w:pPr>
        <w:numPr>
          <w:ilvl w:val="0"/>
          <w:numId w:val="20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интернет-ресурсов, сетевых сообществ, блогов и т. д.;</w:t>
      </w:r>
    </w:p>
    <w:p w:rsidR="004F2DCD" w:rsidRPr="00782957" w:rsidRDefault="004F2DCD" w:rsidP="00782957">
      <w:pPr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4F2DCD" w:rsidRPr="00782957" w:rsidRDefault="004F2DCD" w:rsidP="0078295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сформированность знаний, представлений о системе ценностей гражданина России;</w:t>
      </w:r>
    </w:p>
    <w:p w:rsidR="004F2DCD" w:rsidRPr="00782957" w:rsidRDefault="004F2DCD" w:rsidP="00782957">
      <w:pPr>
        <w:numPr>
          <w:ilvl w:val="0"/>
          <w:numId w:val="21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4F2DCD" w:rsidRPr="00782957" w:rsidRDefault="004F2DCD" w:rsidP="00782957">
      <w:pPr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b/>
          <w:bCs/>
          <w:color w:val="000000"/>
          <w:sz w:val="24"/>
          <w:szCs w:val="24"/>
        </w:rPr>
        <w:t> </w:t>
      </w:r>
      <w:r w:rsidRPr="00782957">
        <w:rPr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выплат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4F2DCD" w:rsidRPr="00782957" w:rsidRDefault="004F2DCD" w:rsidP="00782957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4F2DCD" w:rsidRPr="00782957" w:rsidRDefault="004F2DCD" w:rsidP="00782957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4F2DCD" w:rsidRPr="00782957" w:rsidRDefault="004F2DCD" w:rsidP="00782957">
      <w:pPr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4F2DCD" w:rsidRPr="00782957" w:rsidRDefault="004F2DCD" w:rsidP="00782957">
      <w:pPr>
        <w:numPr>
          <w:ilvl w:val="0"/>
          <w:numId w:val="2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4F2DCD" w:rsidRPr="00782957" w:rsidRDefault="004F2DCD" w:rsidP="00782957">
      <w:pPr>
        <w:numPr>
          <w:ilvl w:val="0"/>
          <w:numId w:val="23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4F2DCD" w:rsidRPr="00782957" w:rsidRDefault="004F2DCD" w:rsidP="00782957">
      <w:pPr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4F2DCD" w:rsidRPr="00782957" w:rsidRDefault="004F2DCD" w:rsidP="00782957">
      <w:pPr>
        <w:numPr>
          <w:ilvl w:val="0"/>
          <w:numId w:val="24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4F2DCD" w:rsidRPr="00782957" w:rsidRDefault="004F2DCD" w:rsidP="00782957">
      <w:pPr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 восстановления в Школе или вне ее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4F2DCD" w:rsidRPr="00782957" w:rsidRDefault="004F2DCD" w:rsidP="0078295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4F2DCD" w:rsidRPr="00782957" w:rsidRDefault="004F2DCD" w:rsidP="00782957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4F2DCD" w:rsidRPr="00782957" w:rsidRDefault="004F2DCD" w:rsidP="00782957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color w:val="000000"/>
          <w:sz w:val="24"/>
          <w:szCs w:val="24"/>
        </w:rPr>
        <w:t> </w:t>
      </w:r>
      <w:r w:rsidRPr="00782957">
        <w:rPr>
          <w:color w:val="000000"/>
          <w:sz w:val="24"/>
          <w:szCs w:val="24"/>
          <w:lang w:val="ru-RU"/>
        </w:rPr>
        <w:t>сайте Школы;</w:t>
      </w:r>
    </w:p>
    <w:p w:rsidR="004F2DCD" w:rsidRPr="00782957" w:rsidRDefault="004F2DCD" w:rsidP="00782957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4F2DCD" w:rsidRPr="00782957" w:rsidRDefault="004F2DCD" w:rsidP="00782957">
      <w:pPr>
        <w:numPr>
          <w:ilvl w:val="0"/>
          <w:numId w:val="25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4F2DCD" w:rsidRPr="00782957" w:rsidRDefault="004F2DCD" w:rsidP="00782957">
      <w:pPr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  <w:r w:rsidRPr="00782957">
        <w:rPr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4F2DCD" w:rsidRPr="00782957" w:rsidSect="0078295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5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43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7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A4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16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B54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75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C2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B7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10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75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97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418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A3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81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A3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E6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22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831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81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26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A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A7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F2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21"/>
  </w:num>
  <w:num w:numId="7">
    <w:abstractNumId w:val="11"/>
  </w:num>
  <w:num w:numId="8">
    <w:abstractNumId w:val="2"/>
  </w:num>
  <w:num w:numId="9">
    <w:abstractNumId w:val="24"/>
  </w:num>
  <w:num w:numId="10">
    <w:abstractNumId w:val="1"/>
  </w:num>
  <w:num w:numId="11">
    <w:abstractNumId w:val="16"/>
  </w:num>
  <w:num w:numId="12">
    <w:abstractNumId w:val="6"/>
  </w:num>
  <w:num w:numId="13">
    <w:abstractNumId w:val="22"/>
  </w:num>
  <w:num w:numId="14">
    <w:abstractNumId w:val="17"/>
  </w:num>
  <w:num w:numId="15">
    <w:abstractNumId w:val="10"/>
  </w:num>
  <w:num w:numId="16">
    <w:abstractNumId w:val="4"/>
  </w:num>
  <w:num w:numId="17">
    <w:abstractNumId w:val="3"/>
  </w:num>
  <w:num w:numId="18">
    <w:abstractNumId w:val="19"/>
  </w:num>
  <w:num w:numId="19">
    <w:abstractNumId w:val="5"/>
  </w:num>
  <w:num w:numId="20">
    <w:abstractNumId w:val="20"/>
  </w:num>
  <w:num w:numId="21">
    <w:abstractNumId w:val="8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4502A"/>
    <w:rsid w:val="001A5C70"/>
    <w:rsid w:val="001D4F85"/>
    <w:rsid w:val="001D5E82"/>
    <w:rsid w:val="00245BC5"/>
    <w:rsid w:val="002D33B1"/>
    <w:rsid w:val="002D3591"/>
    <w:rsid w:val="002D52E0"/>
    <w:rsid w:val="003514A0"/>
    <w:rsid w:val="00356114"/>
    <w:rsid w:val="004F2DCD"/>
    <w:rsid w:val="004F7E17"/>
    <w:rsid w:val="005A05CE"/>
    <w:rsid w:val="00653AF6"/>
    <w:rsid w:val="00782957"/>
    <w:rsid w:val="008619A0"/>
    <w:rsid w:val="00A10E9B"/>
    <w:rsid w:val="00A36861"/>
    <w:rsid w:val="00AD6EEC"/>
    <w:rsid w:val="00B73A5A"/>
    <w:rsid w:val="00C26E2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782957"/>
    <w:pPr>
      <w:tabs>
        <w:tab w:val="center" w:pos="4677"/>
        <w:tab w:val="right" w:pos="9355"/>
      </w:tabs>
      <w:spacing w:before="0" w:beforeAutospacing="0" w:after="0" w:afterAutospacing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9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2D52E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9</Pages>
  <Words>4149</Words>
  <Characters>23650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МОУ Казацкая СОШ</cp:lastModifiedBy>
  <cp:revision>10</cp:revision>
  <dcterms:created xsi:type="dcterms:W3CDTF">2011-11-02T04:15:00Z</dcterms:created>
  <dcterms:modified xsi:type="dcterms:W3CDTF">2022-01-26T07:37:00Z</dcterms:modified>
</cp:coreProperties>
</file>