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19" w:rsidRPr="00904889" w:rsidRDefault="00DD2619" w:rsidP="00DD2619">
      <w:pPr>
        <w:pStyle w:val="a3"/>
        <w:jc w:val="center"/>
        <w:rPr>
          <w:b/>
          <w:szCs w:val="28"/>
        </w:rPr>
      </w:pPr>
      <w:r w:rsidRPr="00904889">
        <w:rPr>
          <w:b/>
          <w:szCs w:val="28"/>
        </w:rPr>
        <w:t>Муниципальное бюджетное общеобразовательное учреждение</w:t>
      </w:r>
    </w:p>
    <w:p w:rsidR="00DD2619" w:rsidRPr="00904889" w:rsidRDefault="00DD2619" w:rsidP="00DD2619">
      <w:pPr>
        <w:pStyle w:val="a3"/>
        <w:jc w:val="center"/>
        <w:rPr>
          <w:b/>
          <w:szCs w:val="28"/>
        </w:rPr>
      </w:pPr>
      <w:r w:rsidRPr="00904889">
        <w:rPr>
          <w:b/>
          <w:szCs w:val="28"/>
        </w:rPr>
        <w:t>«Казацкая средняя общеобразовательная школа»</w:t>
      </w:r>
    </w:p>
    <w:p w:rsidR="00DD2619" w:rsidRDefault="00DD2619" w:rsidP="00DD2619">
      <w:pPr>
        <w:pStyle w:val="a3"/>
        <w:jc w:val="center"/>
        <w:rPr>
          <w:b/>
          <w:szCs w:val="28"/>
        </w:rPr>
      </w:pPr>
    </w:p>
    <w:p w:rsidR="00DD2619" w:rsidRDefault="00DD2619" w:rsidP="00DD2619">
      <w:pPr>
        <w:pStyle w:val="a3"/>
        <w:jc w:val="center"/>
        <w:rPr>
          <w:b/>
          <w:szCs w:val="28"/>
        </w:rPr>
      </w:pPr>
    </w:p>
    <w:p w:rsidR="00DD2619" w:rsidRPr="00904889" w:rsidRDefault="00DD2619" w:rsidP="00DD2619">
      <w:pPr>
        <w:pStyle w:val="a3"/>
        <w:jc w:val="center"/>
        <w:rPr>
          <w:b/>
          <w:szCs w:val="28"/>
        </w:rPr>
      </w:pPr>
    </w:p>
    <w:p w:rsidR="00DD2619" w:rsidRPr="00904889" w:rsidRDefault="00DD2619" w:rsidP="00DD2619">
      <w:pPr>
        <w:pStyle w:val="a3"/>
        <w:jc w:val="center"/>
        <w:rPr>
          <w:b/>
          <w:sz w:val="36"/>
          <w:szCs w:val="36"/>
        </w:rPr>
      </w:pPr>
      <w:r w:rsidRPr="00904889">
        <w:rPr>
          <w:b/>
          <w:sz w:val="36"/>
          <w:szCs w:val="36"/>
        </w:rPr>
        <w:t>ПРИКАЗ</w:t>
      </w:r>
    </w:p>
    <w:p w:rsidR="00DD2619" w:rsidRDefault="00DD2619" w:rsidP="00DD2619">
      <w:pPr>
        <w:pStyle w:val="a3"/>
        <w:rPr>
          <w:szCs w:val="28"/>
        </w:rPr>
      </w:pPr>
    </w:p>
    <w:p w:rsidR="00DD2619" w:rsidRPr="00904889" w:rsidRDefault="00DD2619" w:rsidP="00DD2619">
      <w:pPr>
        <w:pStyle w:val="a3"/>
        <w:rPr>
          <w:szCs w:val="28"/>
        </w:rPr>
      </w:pPr>
      <w:r w:rsidRPr="00904889">
        <w:rPr>
          <w:szCs w:val="28"/>
        </w:rPr>
        <w:t>«</w:t>
      </w:r>
      <w:r>
        <w:rPr>
          <w:szCs w:val="28"/>
        </w:rPr>
        <w:t>10</w:t>
      </w:r>
      <w:r w:rsidRPr="00904889">
        <w:rPr>
          <w:szCs w:val="28"/>
        </w:rPr>
        <w:t xml:space="preserve">»  </w:t>
      </w:r>
      <w:r>
        <w:rPr>
          <w:szCs w:val="28"/>
        </w:rPr>
        <w:t>января   2023</w:t>
      </w:r>
      <w:r w:rsidRPr="00904889">
        <w:rPr>
          <w:szCs w:val="28"/>
        </w:rPr>
        <w:t xml:space="preserve"> года                                                              </w:t>
      </w:r>
      <w:r>
        <w:rPr>
          <w:b/>
          <w:szCs w:val="28"/>
        </w:rPr>
        <w:t>№ 4</w:t>
      </w:r>
      <w:r w:rsidRPr="00904889">
        <w:rPr>
          <w:b/>
          <w:szCs w:val="28"/>
        </w:rPr>
        <w:t>/ОД</w:t>
      </w:r>
    </w:p>
    <w:p w:rsidR="00DD2619" w:rsidRDefault="00DD2619" w:rsidP="00DD2619">
      <w:pPr>
        <w:pStyle w:val="a3"/>
        <w:rPr>
          <w:b/>
          <w:szCs w:val="28"/>
        </w:rPr>
      </w:pPr>
    </w:p>
    <w:p w:rsidR="00DD2619" w:rsidRPr="00904889" w:rsidRDefault="00DD2619" w:rsidP="00DD2619">
      <w:pPr>
        <w:pStyle w:val="a3"/>
        <w:rPr>
          <w:b/>
          <w:szCs w:val="28"/>
        </w:rPr>
      </w:pPr>
      <w:r w:rsidRPr="00904889">
        <w:rPr>
          <w:b/>
          <w:szCs w:val="28"/>
        </w:rPr>
        <w:t>Об организации  горячего питания учащихся</w:t>
      </w:r>
    </w:p>
    <w:p w:rsidR="00DD2619" w:rsidRPr="00904889" w:rsidRDefault="00DD2619" w:rsidP="00DD2619">
      <w:pPr>
        <w:pStyle w:val="a3"/>
        <w:rPr>
          <w:szCs w:val="28"/>
        </w:rPr>
      </w:pPr>
      <w:r w:rsidRPr="00904889">
        <w:rPr>
          <w:b/>
          <w:szCs w:val="28"/>
        </w:rPr>
        <w:t>школы  в</w:t>
      </w:r>
      <w:r>
        <w:rPr>
          <w:b/>
          <w:szCs w:val="28"/>
        </w:rPr>
        <w:t xml:space="preserve">о 2 полугодии </w:t>
      </w:r>
      <w:r w:rsidRPr="00904889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904889">
        <w:rPr>
          <w:b/>
          <w:szCs w:val="28"/>
        </w:rPr>
        <w:t>-202</w:t>
      </w:r>
      <w:r>
        <w:rPr>
          <w:b/>
          <w:szCs w:val="28"/>
        </w:rPr>
        <w:t>3</w:t>
      </w:r>
      <w:r w:rsidRPr="00904889">
        <w:rPr>
          <w:b/>
          <w:szCs w:val="28"/>
        </w:rPr>
        <w:t xml:space="preserve">  учебн</w:t>
      </w:r>
      <w:r>
        <w:rPr>
          <w:b/>
          <w:szCs w:val="28"/>
        </w:rPr>
        <w:t>ого</w:t>
      </w:r>
      <w:r w:rsidRPr="00904889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DD2619" w:rsidRDefault="00DD2619" w:rsidP="00DD2619">
      <w:pPr>
        <w:pStyle w:val="a3"/>
        <w:rPr>
          <w:szCs w:val="28"/>
        </w:rPr>
      </w:pPr>
    </w:p>
    <w:p w:rsidR="00DD2619" w:rsidRDefault="00DD2619" w:rsidP="00DD2619">
      <w:pPr>
        <w:pStyle w:val="a3"/>
        <w:rPr>
          <w:szCs w:val="28"/>
        </w:rPr>
      </w:pPr>
    </w:p>
    <w:p w:rsidR="00DD2619" w:rsidRPr="00342A1E" w:rsidRDefault="00DD2619" w:rsidP="00DD2619">
      <w:pPr>
        <w:pStyle w:val="a3"/>
        <w:rPr>
          <w:szCs w:val="28"/>
        </w:rPr>
      </w:pPr>
    </w:p>
    <w:p w:rsidR="00DD2619" w:rsidRPr="00034943" w:rsidRDefault="00DD2619" w:rsidP="00DD26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31E">
        <w:rPr>
          <w:rFonts w:ascii="Times New Roman" w:hAnsi="Times New Roman" w:cs="Times New Roman"/>
          <w:sz w:val="28"/>
          <w:szCs w:val="28"/>
        </w:rPr>
        <w:t>В соответствии с п. 2 ст. 34, ст. 37, ст. 79 Федерального закона Российской Федерации от 29 декабря 2012 года №273-РФ «Об образовании в Российской Федерации», законом Белгородской области от 26 декабря 2022 года №250 «О внесении изменений в Социальный кодекс Белгородской области», постановлением Правительства Белгородской области от 24 декабря 2018 года №469-пп «О мерах социальной поддержки детей из многодетных</w:t>
      </w:r>
      <w:proofErr w:type="gramEnd"/>
      <w:r w:rsidRPr="00AF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1E">
        <w:rPr>
          <w:rFonts w:ascii="Times New Roman" w:hAnsi="Times New Roman" w:cs="Times New Roman"/>
          <w:sz w:val="28"/>
          <w:szCs w:val="28"/>
        </w:rPr>
        <w:t xml:space="preserve">семей, обучающихся в общеобразовательных организациях Белгородской области», законом Белгородской области от 31 октября 2014 года №314 «Об образовании в Белгородской области», </w:t>
      </w:r>
      <w:proofErr w:type="spellStart"/>
      <w:r w:rsidRPr="00AF23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231E">
        <w:rPr>
          <w:rFonts w:ascii="Times New Roman" w:hAnsi="Times New Roman" w:cs="Times New Roman"/>
          <w:sz w:val="28"/>
          <w:szCs w:val="28"/>
        </w:rPr>
        <w:t xml:space="preserve"> 2.3/2.4.3590- 20 «Санитарно-эпидемиологические требования к организации общественного питания», письмом министерства образования Белгородской области от 10 января 2023 года №17-09/14/0016 «О стоимости питания школьников в 2023 году», в целях единого стоимостного подхода к организации горячего питания</w:t>
      </w:r>
      <w:proofErr w:type="gramEnd"/>
      <w:r w:rsidRPr="00AF231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DC">
        <w:rPr>
          <w:rFonts w:ascii="Times New Roman" w:hAnsi="Times New Roman" w:cs="Times New Roman"/>
          <w:sz w:val="28"/>
          <w:szCs w:val="28"/>
        </w:rPr>
        <w:t xml:space="preserve"> в   целях создания условий</w:t>
      </w:r>
      <w:r w:rsidRPr="00034943">
        <w:rPr>
          <w:rFonts w:ascii="Times New Roman" w:hAnsi="Times New Roman" w:cs="Times New Roman"/>
          <w:sz w:val="28"/>
          <w:szCs w:val="28"/>
        </w:rPr>
        <w:t xml:space="preserve"> для обеспечения доступного и качественного питания в общеобразовательном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3">
        <w:rPr>
          <w:rFonts w:ascii="Times New Roman" w:hAnsi="Times New Roman" w:cs="Times New Roman"/>
          <w:sz w:val="28"/>
          <w:szCs w:val="28"/>
        </w:rPr>
        <w:t xml:space="preserve"> </w:t>
      </w:r>
      <w:r w:rsidRPr="0003494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D2619" w:rsidRPr="001B4BBC" w:rsidRDefault="00DD2619" w:rsidP="00DD261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1B4BBC">
        <w:rPr>
          <w:szCs w:val="28"/>
        </w:rPr>
        <w:t xml:space="preserve">1. </w:t>
      </w:r>
      <w:proofErr w:type="spellStart"/>
      <w:r w:rsidRPr="001B4BBC">
        <w:rPr>
          <w:szCs w:val="28"/>
        </w:rPr>
        <w:t>Адмистративно-управленческому</w:t>
      </w:r>
      <w:proofErr w:type="spellEnd"/>
      <w:r w:rsidRPr="001B4BBC">
        <w:rPr>
          <w:szCs w:val="28"/>
        </w:rPr>
        <w:t xml:space="preserve"> персоналу:</w:t>
      </w:r>
    </w:p>
    <w:p w:rsidR="00DD2619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</w:t>
      </w:r>
      <w:r w:rsidRPr="001B4BBC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двухразовое питание (завтрак, обед) учащихся по 5-ти дневной неделе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планом, </w:t>
      </w:r>
      <w:r w:rsidRPr="001B4BBC">
        <w:rPr>
          <w:rFonts w:ascii="Times New Roman" w:eastAsia="Times New Roman" w:hAnsi="Times New Roman" w:cs="Times New Roman"/>
          <w:sz w:val="28"/>
          <w:szCs w:val="28"/>
        </w:rPr>
        <w:t>в соответствии с двухнедельным перспективным меню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619" w:rsidRPr="001B4BBC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</w:t>
      </w:r>
      <w:r w:rsidRPr="001B4BBC">
        <w:rPr>
          <w:rFonts w:ascii="Times New Roman" w:eastAsia="Times New Roman" w:hAnsi="Times New Roman" w:cs="Times New Roman"/>
          <w:sz w:val="28"/>
          <w:szCs w:val="28"/>
        </w:rPr>
        <w:t>беспечить охват не менее 99,2% обучающихся сб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алансированным горячим питанием и </w:t>
      </w:r>
      <w:r w:rsidRPr="001B4BBC">
        <w:rPr>
          <w:rFonts w:ascii="Times New Roman" w:eastAsia="Times New Roman" w:hAnsi="Times New Roman" w:cs="Times New Roman"/>
          <w:sz w:val="28"/>
          <w:szCs w:val="28"/>
        </w:rPr>
        <w:t xml:space="preserve"> 100% охват обучающихся по образовательным программам начального общего </w:t>
      </w:r>
      <w:proofErr w:type="gramStart"/>
      <w:r w:rsidRPr="001B4BB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1B4BBC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 горячим питанием;</w:t>
      </w:r>
    </w:p>
    <w:p w:rsidR="00DD2619" w:rsidRDefault="00DD2619" w:rsidP="00DD2619">
      <w:pPr>
        <w:pStyle w:val="a3"/>
        <w:jc w:val="both"/>
        <w:rPr>
          <w:szCs w:val="28"/>
        </w:rPr>
      </w:pPr>
      <w:r>
        <w:rPr>
          <w:szCs w:val="28"/>
        </w:rPr>
        <w:t xml:space="preserve">1.3. Обеспечить </w:t>
      </w:r>
      <w:r w:rsidRPr="001B4BBC">
        <w:rPr>
          <w:szCs w:val="28"/>
        </w:rPr>
        <w:t>по медицинским</w:t>
      </w:r>
      <w:r>
        <w:rPr>
          <w:szCs w:val="28"/>
        </w:rPr>
        <w:t xml:space="preserve"> </w:t>
      </w:r>
      <w:r w:rsidRPr="001B4BBC">
        <w:rPr>
          <w:szCs w:val="28"/>
        </w:rPr>
        <w:t>показаниям  диетическое питание для учащихся, имеющих заболевания, сопровожд</w:t>
      </w:r>
      <w:r>
        <w:rPr>
          <w:szCs w:val="28"/>
        </w:rPr>
        <w:t>ающиеся ограничениями в питании.</w:t>
      </w:r>
    </w:p>
    <w:p w:rsidR="00DD2619" w:rsidRDefault="00DD2619" w:rsidP="00DD2619">
      <w:pPr>
        <w:pStyle w:val="a3"/>
        <w:spacing w:after="240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>А</w:t>
      </w:r>
      <w:r w:rsidRPr="001B4BBC">
        <w:rPr>
          <w:szCs w:val="28"/>
        </w:rPr>
        <w:t>ктивизировать информационно-пропагандистскую работу по формированию культуры здорового образа жизни и питания обучающихся (в т.ч. с использованием средств массовой информации</w:t>
      </w:r>
      <w:r>
        <w:rPr>
          <w:szCs w:val="28"/>
        </w:rPr>
        <w:t>.</w:t>
      </w:r>
      <w:proofErr w:type="gramEnd"/>
    </w:p>
    <w:p w:rsidR="00DD2619" w:rsidRPr="00E80485" w:rsidRDefault="00DD2619" w:rsidP="00DD2619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Pr="00E80485">
        <w:rPr>
          <w:szCs w:val="28"/>
        </w:rPr>
        <w:t xml:space="preserve">2. Специалисту по закупкам Демьяновой Е.В., шеф-повару </w:t>
      </w:r>
      <w:proofErr w:type="spellStart"/>
      <w:r w:rsidRPr="00E80485">
        <w:rPr>
          <w:szCs w:val="28"/>
        </w:rPr>
        <w:t>Сартаковой</w:t>
      </w:r>
      <w:proofErr w:type="spellEnd"/>
      <w:r w:rsidRPr="00E80485">
        <w:rPr>
          <w:szCs w:val="28"/>
        </w:rPr>
        <w:t xml:space="preserve"> Н.В.:</w:t>
      </w:r>
    </w:p>
    <w:p w:rsidR="00DD2619" w:rsidRPr="0000247F" w:rsidRDefault="00DD2619" w:rsidP="00DD2619">
      <w:pPr>
        <w:pStyle w:val="a3"/>
        <w:jc w:val="both"/>
        <w:rPr>
          <w:szCs w:val="28"/>
          <w:u w:val="single"/>
        </w:rPr>
      </w:pPr>
      <w:r w:rsidRPr="00E80485">
        <w:rPr>
          <w:szCs w:val="28"/>
        </w:rPr>
        <w:t xml:space="preserve">2.1. Обеспечить 2-х разовым бесплатным питанием (завтрак и обед) учащихся 1-11классов из многодетных семей в количестве— </w:t>
      </w:r>
      <w:r w:rsidRPr="0000247F">
        <w:rPr>
          <w:szCs w:val="28"/>
        </w:rPr>
        <w:t>30 человек (Приложение 1).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детей из многодетных семей должно быть организовано с учетом нормативного бюджетного финансирования.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 1- 4 классы: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– 46,24 рублей из средств федерального бюджета, 14,60 рублей из средств местного  бюджета;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– 53,16 рублей из средств областного бюджета, 11,84 рублей из средств местного бюджета.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классы: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– 60,84  рублей из средств областного бюджета;</w:t>
      </w:r>
    </w:p>
    <w:p w:rsidR="00DD2619" w:rsidRPr="0000247F" w:rsidRDefault="00DD2619" w:rsidP="00DD26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– 53,16 рублей из средств областного бюджета, 16,84 рублей их средств местного бюджета.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двухразовым питанием всех учащихся 1-11 классов, без льгот  - 103 человека  (Приложение 2).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классы: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– 46,24  рублей из средств федерального бюджета, 14,60  рублей из средств местного бюджета;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– 65 рублей за счет средств родителей.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  5-11 классы: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– 60,84 рублей из средств местного бюджета;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- 70 рублей за счет средств родителей.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Обеспечить 2-х разовым бесплатным питанием  инвалидов 1-4 классов: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завтрак – 46,24  рублей из средств федерального бюджета, 14,60  рублей из средств местного бюджета;</w:t>
      </w:r>
    </w:p>
    <w:p w:rsidR="00DD2619" w:rsidRPr="0000247F" w:rsidRDefault="00DD2619" w:rsidP="00DD2619">
      <w:pPr>
        <w:spacing w:line="253" w:lineRule="atLeast"/>
        <w:rPr>
          <w:rFonts w:ascii="Times New Roman" w:eastAsia="Times New Roman" w:hAnsi="Times New Roman" w:cs="Times New Roman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– 65 рублей из средств местного бюджета.</w:t>
      </w:r>
    </w:p>
    <w:p w:rsidR="00DD2619" w:rsidRPr="0000247F" w:rsidRDefault="00DD2619" w:rsidP="00DD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 5-11 </w:t>
      </w:r>
      <w:proofErr w:type="spellStart"/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: -  завтрак -60,84 рублей из средств местного бюджета;</w:t>
      </w:r>
    </w:p>
    <w:p w:rsidR="00DD2619" w:rsidRPr="0000247F" w:rsidRDefault="00DD2619" w:rsidP="00DD2619">
      <w:pPr>
        <w:spacing w:line="253" w:lineRule="atLeast"/>
        <w:rPr>
          <w:rFonts w:ascii="Times New Roman" w:eastAsia="Times New Roman" w:hAnsi="Times New Roman" w:cs="Times New Roman"/>
          <w:lang w:eastAsia="ru-RU"/>
        </w:rPr>
      </w:pPr>
      <w:r w:rsidRPr="000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– 70  рублей из средств местного бюджета</w:t>
      </w:r>
    </w:p>
    <w:p w:rsidR="00DD2619" w:rsidRPr="00A50265" w:rsidRDefault="00DD2619" w:rsidP="00DD2619">
      <w:pPr>
        <w:pStyle w:val="a3"/>
        <w:spacing w:after="240"/>
        <w:jc w:val="both"/>
      </w:pPr>
      <w:r>
        <w:t xml:space="preserve">       3</w:t>
      </w:r>
      <w:r w:rsidRPr="00A50265">
        <w:t xml:space="preserve">. Назначить </w:t>
      </w:r>
      <w:r w:rsidRPr="00CF3E80">
        <w:t>специалиста по закупкам</w:t>
      </w:r>
      <w:r w:rsidRPr="00A50265">
        <w:t xml:space="preserve"> школы Демьянову Е.В., ответственной за осуществление контроля качества поступающей в образовательное учреждение продовольственной продукции,  с возложением  обязанностей по ведению  документации и отчётности. </w:t>
      </w:r>
    </w:p>
    <w:p w:rsidR="00DD2619" w:rsidRPr="00A50265" w:rsidRDefault="00DD2619" w:rsidP="00DD2619">
      <w:pPr>
        <w:pStyle w:val="a3"/>
        <w:jc w:val="both"/>
      </w:pPr>
      <w:r>
        <w:t xml:space="preserve">         4.  Демьяновой</w:t>
      </w:r>
      <w:r w:rsidRPr="00A50265">
        <w:t xml:space="preserve"> Е.В.:</w:t>
      </w:r>
    </w:p>
    <w:p w:rsidR="00DD2619" w:rsidRPr="00A50265" w:rsidRDefault="00DD2619" w:rsidP="00DD2619">
      <w:pPr>
        <w:pStyle w:val="a3"/>
        <w:jc w:val="both"/>
      </w:pPr>
      <w:r>
        <w:t>4</w:t>
      </w:r>
      <w:r w:rsidRPr="00A50265">
        <w:t>.</w:t>
      </w:r>
      <w:r>
        <w:t>1</w:t>
      </w:r>
      <w:r w:rsidRPr="00A50265">
        <w:t xml:space="preserve">.  Усилить </w:t>
      </w:r>
      <w:proofErr w:type="gramStart"/>
      <w:r w:rsidRPr="00A50265">
        <w:t>контроль за</w:t>
      </w:r>
      <w:proofErr w:type="gramEnd"/>
      <w:r w:rsidRPr="00A50265">
        <w:t xml:space="preserve"> работой по обеспечению учащихся качественным питанием, за поступающими продуктами питания и графиком их поставки, соблюдением перспективного меню и рационов питания для учащихся  общеобразовательных организаций  в соответствии с </w:t>
      </w:r>
      <w:r w:rsidRPr="00A50265">
        <w:rPr>
          <w:rFonts w:eastAsia="Calibri"/>
        </w:rPr>
        <w:t xml:space="preserve"> </w:t>
      </w:r>
      <w:hyperlink r:id="rId4" w:tgtFrame="_blank" w:history="1">
        <w:proofErr w:type="spellStart"/>
        <w:r>
          <w:rPr>
            <w:rStyle w:val="a5"/>
            <w:rFonts w:eastAsiaTheme="majorEastAsia"/>
          </w:rPr>
          <w:t>СанПиН</w:t>
        </w:r>
        <w:proofErr w:type="spellEnd"/>
        <w:r>
          <w:rPr>
            <w:rStyle w:val="a5"/>
            <w:rFonts w:eastAsiaTheme="majorEastAsia"/>
          </w:rPr>
          <w:t xml:space="preserve"> 2.3/2.4.3590–20</w:t>
        </w:r>
      </w:hyperlink>
      <w:r w:rsidRPr="00A50265">
        <w:t>.</w:t>
      </w:r>
    </w:p>
    <w:p w:rsidR="00DD2619" w:rsidRPr="00A50265" w:rsidRDefault="00DD2619" w:rsidP="00DD2619">
      <w:pPr>
        <w:pStyle w:val="a3"/>
        <w:jc w:val="both"/>
      </w:pPr>
      <w:r>
        <w:lastRenderedPageBreak/>
        <w:t>4</w:t>
      </w:r>
      <w:r w:rsidRPr="00A50265">
        <w:t>.</w:t>
      </w:r>
      <w:r>
        <w:t>2</w:t>
      </w:r>
      <w:r w:rsidRPr="00A50265">
        <w:t xml:space="preserve">. Повысить ответственность за неукоснительное соблюдение санитарного законодательства, в том числе: </w:t>
      </w:r>
    </w:p>
    <w:p w:rsidR="00DD2619" w:rsidRPr="00A50265" w:rsidRDefault="00DD2619" w:rsidP="00DD2619">
      <w:pPr>
        <w:pStyle w:val="a3"/>
        <w:jc w:val="both"/>
      </w:pPr>
      <w:r w:rsidRPr="00A50265">
        <w:t xml:space="preserve">- наличие условий для соблюдения гигиенических навыков и питьевого режима персоналом и учащимися; </w:t>
      </w:r>
    </w:p>
    <w:p w:rsidR="00DD2619" w:rsidRPr="00A50265" w:rsidRDefault="00DD2619" w:rsidP="00DD2619">
      <w:pPr>
        <w:pStyle w:val="a3"/>
        <w:jc w:val="both"/>
      </w:pPr>
      <w:r w:rsidRPr="00A50265">
        <w:t>- обеспечение условий хранения, транспортировки, сроков реализации пищевых продуктов и готовой пищи, обработки плодоовощной продукции;</w:t>
      </w:r>
    </w:p>
    <w:p w:rsidR="00DD2619" w:rsidRPr="00A50265" w:rsidRDefault="00DD2619" w:rsidP="00DD2619">
      <w:pPr>
        <w:pStyle w:val="a3"/>
        <w:jc w:val="both"/>
      </w:pPr>
      <w:r w:rsidRPr="00A50265">
        <w:t xml:space="preserve">- наличие сопроводительных документов, подтверждающих качество и безопасность пищевых продуктов; </w:t>
      </w:r>
    </w:p>
    <w:p w:rsidR="00DD2619" w:rsidRPr="00A50265" w:rsidRDefault="00DD2619" w:rsidP="00DD2619">
      <w:pPr>
        <w:pStyle w:val="a3"/>
        <w:jc w:val="both"/>
      </w:pPr>
      <w:r w:rsidRPr="00A50265">
        <w:t>- проведение дезинфекционных обработок, своевременной санитарной очистки территории  учреждения, регулярного вывоза мусора, пищевых и бытовых отходов;</w:t>
      </w:r>
    </w:p>
    <w:p w:rsidR="00DD2619" w:rsidRPr="00A50265" w:rsidRDefault="00DD2619" w:rsidP="00DD2619">
      <w:pPr>
        <w:pStyle w:val="a3"/>
        <w:jc w:val="both"/>
      </w:pPr>
      <w:r w:rsidRPr="00A50265">
        <w:t>- эффективное функционирование систем питьевого водоснабжения и т.д.</w:t>
      </w:r>
    </w:p>
    <w:p w:rsidR="00DD2619" w:rsidRPr="00A50265" w:rsidRDefault="00DD2619" w:rsidP="00DD2619">
      <w:pPr>
        <w:pStyle w:val="a3"/>
        <w:jc w:val="both"/>
      </w:pPr>
      <w:r>
        <w:t>4</w:t>
      </w:r>
      <w:r w:rsidRPr="00A50265">
        <w:t>.</w:t>
      </w:r>
      <w:r>
        <w:t>3</w:t>
      </w:r>
      <w:r w:rsidRPr="00A50265">
        <w:t>. Обеспечить: 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требованиями;</w:t>
      </w:r>
    </w:p>
    <w:p w:rsidR="00DD2619" w:rsidRDefault="00DD2619" w:rsidP="00DD2619">
      <w:pPr>
        <w:pStyle w:val="a3"/>
        <w:jc w:val="both"/>
      </w:pPr>
      <w:r>
        <w:t xml:space="preserve">4.4. Обеспечить </w:t>
      </w:r>
      <w:proofErr w:type="gramStart"/>
      <w:r>
        <w:t>контроль за</w:t>
      </w:r>
      <w:proofErr w:type="gramEnd"/>
      <w:r>
        <w:t xml:space="preserve"> организацией оплаты питания  через личный кабинет родителей в </w:t>
      </w:r>
      <w:hyperlink r:id="rId5" w:tgtFrame="_blank" w:history="1">
        <w:r w:rsidRPr="00D94DF7">
          <w:rPr>
            <w:rStyle w:val="a5"/>
          </w:rPr>
          <w:t>«Виртуальной школе»</w:t>
        </w:r>
      </w:hyperlink>
      <w:r w:rsidRPr="00D94DF7">
        <w:t>.</w:t>
      </w:r>
    </w:p>
    <w:p w:rsidR="00DD2619" w:rsidRPr="00E724AF" w:rsidRDefault="00DD2619" w:rsidP="00DD2619">
      <w:pPr>
        <w:pStyle w:val="a3"/>
        <w:spacing w:after="240"/>
        <w:jc w:val="both"/>
        <w:rPr>
          <w:szCs w:val="28"/>
        </w:rPr>
      </w:pPr>
      <w:r w:rsidRPr="00E724AF">
        <w:rPr>
          <w:szCs w:val="28"/>
        </w:rPr>
        <w:t>4.5. Контроль за полным и рациональным использованием средств, выделенных на питание .</w:t>
      </w:r>
    </w:p>
    <w:p w:rsidR="00DD2619" w:rsidRDefault="00DD2619" w:rsidP="00DD2619">
      <w:pPr>
        <w:pStyle w:val="a3"/>
        <w:spacing w:after="24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8C0467">
        <w:rPr>
          <w:szCs w:val="28"/>
        </w:rPr>
        <w:t xml:space="preserve">.Назначить </w:t>
      </w:r>
      <w:proofErr w:type="gramStart"/>
      <w:r w:rsidRPr="008C0467">
        <w:rPr>
          <w:szCs w:val="28"/>
        </w:rPr>
        <w:t>ответственным</w:t>
      </w:r>
      <w:proofErr w:type="gramEnd"/>
      <w:r w:rsidRPr="008C0467">
        <w:rPr>
          <w:szCs w:val="28"/>
        </w:rPr>
        <w:t xml:space="preserve"> за организацию питания учащихся заместителя директора Мишукову Н.И.</w:t>
      </w:r>
    </w:p>
    <w:p w:rsidR="00DD2619" w:rsidRPr="00A50265" w:rsidRDefault="00DD2619" w:rsidP="00DD2619">
      <w:pPr>
        <w:pStyle w:val="a3"/>
        <w:jc w:val="both"/>
      </w:pPr>
      <w:r w:rsidRPr="00A50265">
        <w:t xml:space="preserve">       </w:t>
      </w:r>
      <w:r>
        <w:t xml:space="preserve">   6.</w:t>
      </w:r>
      <w:r w:rsidRPr="00A50265">
        <w:t xml:space="preserve"> Заместителю директора Мишуковой Н.И.:</w:t>
      </w:r>
    </w:p>
    <w:p w:rsidR="00DD2619" w:rsidRPr="00A50265" w:rsidRDefault="00DD2619" w:rsidP="00DD2619">
      <w:pPr>
        <w:pStyle w:val="a3"/>
        <w:jc w:val="both"/>
      </w:pPr>
      <w:r>
        <w:t>6</w:t>
      </w:r>
      <w:r w:rsidRPr="00A50265">
        <w:t>.</w:t>
      </w:r>
      <w:r>
        <w:t>1</w:t>
      </w:r>
      <w:r w:rsidRPr="00A50265">
        <w:t xml:space="preserve">. Активизировать работу по систематическому  обновлению  стендов  в обеденном зале столовой  и раздела  «Школьное питание» на сайте общеобразовательных учреждениях в течение учебного года. </w:t>
      </w:r>
    </w:p>
    <w:p w:rsidR="00DD2619" w:rsidRPr="00A50265" w:rsidRDefault="00DD2619" w:rsidP="00DD2619">
      <w:pPr>
        <w:pStyle w:val="a3"/>
        <w:jc w:val="both"/>
      </w:pPr>
      <w:r>
        <w:t>6.2</w:t>
      </w:r>
      <w:r w:rsidRPr="00A50265">
        <w:t xml:space="preserve">. </w:t>
      </w:r>
      <w:r>
        <w:t>П</w:t>
      </w:r>
      <w:r w:rsidRPr="00A50265">
        <w:t xml:space="preserve">родолжить работу по укреплению материально-технической базы. Ежеквартально проводить  административные совещания с  обсуждением  отчетов  комиссии по </w:t>
      </w:r>
      <w:proofErr w:type="gramStart"/>
      <w:r w:rsidRPr="00A50265">
        <w:t>контролю за</w:t>
      </w:r>
      <w:proofErr w:type="gramEnd"/>
      <w:r w:rsidRPr="00A50265">
        <w:t xml:space="preserve"> организацией и качеством питания учащихся. </w:t>
      </w:r>
    </w:p>
    <w:p w:rsidR="00DD2619" w:rsidRDefault="00DD2619" w:rsidP="00DD2619">
      <w:pPr>
        <w:pStyle w:val="a3"/>
        <w:jc w:val="both"/>
        <w:rPr>
          <w:szCs w:val="28"/>
        </w:rPr>
      </w:pPr>
    </w:p>
    <w:p w:rsidR="00DD2619" w:rsidRDefault="00DD2619" w:rsidP="00DD2619">
      <w:pPr>
        <w:pStyle w:val="1"/>
        <w:spacing w:after="240"/>
        <w:ind w:firstLine="708"/>
        <w:jc w:val="both"/>
        <w:rPr>
          <w:szCs w:val="28"/>
        </w:rPr>
      </w:pPr>
      <w:r>
        <w:rPr>
          <w:sz w:val="28"/>
          <w:szCs w:val="28"/>
        </w:rPr>
        <w:t>7</w:t>
      </w:r>
      <w:r w:rsidRPr="0080180D">
        <w:rPr>
          <w:sz w:val="28"/>
          <w:szCs w:val="28"/>
        </w:rPr>
        <w:t xml:space="preserve">. Классным руководителям </w:t>
      </w:r>
      <w:r>
        <w:rPr>
          <w:sz w:val="28"/>
          <w:szCs w:val="28"/>
        </w:rPr>
        <w:t xml:space="preserve">1-11 классов </w:t>
      </w:r>
      <w:r w:rsidRPr="0080180D">
        <w:rPr>
          <w:sz w:val="28"/>
          <w:szCs w:val="28"/>
        </w:rPr>
        <w:t xml:space="preserve">вести дежурство  во время приема пищи </w:t>
      </w:r>
      <w:proofErr w:type="gramStart"/>
      <w:r w:rsidRPr="0080180D">
        <w:rPr>
          <w:sz w:val="28"/>
          <w:szCs w:val="28"/>
        </w:rPr>
        <w:t>обучающимися</w:t>
      </w:r>
      <w:proofErr w:type="gramEnd"/>
      <w:r w:rsidRPr="0080180D">
        <w:rPr>
          <w:sz w:val="28"/>
          <w:szCs w:val="28"/>
        </w:rPr>
        <w:t>.</w:t>
      </w:r>
    </w:p>
    <w:p w:rsidR="00DD2619" w:rsidRDefault="00DD2619" w:rsidP="00DD2619">
      <w:pPr>
        <w:pStyle w:val="1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5E49">
        <w:rPr>
          <w:sz w:val="28"/>
          <w:szCs w:val="28"/>
        </w:rPr>
        <w:t xml:space="preserve">. </w:t>
      </w:r>
      <w:proofErr w:type="gramStart"/>
      <w:r w:rsidRPr="00ED5E49">
        <w:rPr>
          <w:sz w:val="28"/>
          <w:szCs w:val="28"/>
        </w:rPr>
        <w:t xml:space="preserve">Назначить ответственным за разработку и согласование с органами </w:t>
      </w:r>
      <w:proofErr w:type="spellStart"/>
      <w:r w:rsidRPr="00ED5E49">
        <w:rPr>
          <w:sz w:val="28"/>
          <w:szCs w:val="28"/>
        </w:rPr>
        <w:t>Роспотребнадзора</w:t>
      </w:r>
      <w:proofErr w:type="spellEnd"/>
      <w:r w:rsidRPr="0034099F">
        <w:rPr>
          <w:sz w:val="28"/>
          <w:szCs w:val="28"/>
        </w:rPr>
        <w:t xml:space="preserve"> примерные меню завтраков и обедов с учетом сезонности,   дифференцированного по возрастным группам (7-11 лет, 12-18 лет) обучающихся -  </w:t>
      </w:r>
      <w:r>
        <w:rPr>
          <w:sz w:val="28"/>
          <w:szCs w:val="28"/>
        </w:rPr>
        <w:t xml:space="preserve">шеф-повара </w:t>
      </w:r>
      <w:proofErr w:type="spellStart"/>
      <w:r>
        <w:rPr>
          <w:sz w:val="28"/>
          <w:szCs w:val="28"/>
        </w:rPr>
        <w:t>Сартакову</w:t>
      </w:r>
      <w:proofErr w:type="spellEnd"/>
      <w:r>
        <w:rPr>
          <w:sz w:val="28"/>
          <w:szCs w:val="28"/>
        </w:rPr>
        <w:t xml:space="preserve"> Наталью Васильевну.</w:t>
      </w:r>
      <w:proofErr w:type="gramEnd"/>
    </w:p>
    <w:p w:rsidR="00DD2619" w:rsidRPr="00A50265" w:rsidRDefault="00DD2619" w:rsidP="00DD2619">
      <w:pPr>
        <w:pStyle w:val="a3"/>
        <w:jc w:val="both"/>
      </w:pPr>
      <w:r w:rsidRPr="00A50265">
        <w:t xml:space="preserve">           </w:t>
      </w:r>
      <w:r>
        <w:t>9</w:t>
      </w:r>
      <w:r w:rsidRPr="00A50265">
        <w:t>. Медицинскому работнику школы Чертовой Т.А.</w:t>
      </w:r>
      <w:r>
        <w:t xml:space="preserve"> (по согласованию): </w:t>
      </w:r>
    </w:p>
    <w:p w:rsidR="00DD2619" w:rsidRPr="00A50265" w:rsidRDefault="00DD2619" w:rsidP="00DD2619">
      <w:pPr>
        <w:pStyle w:val="a3"/>
        <w:jc w:val="both"/>
      </w:pPr>
      <w:r>
        <w:t xml:space="preserve">- </w:t>
      </w:r>
      <w:r w:rsidRPr="00A50265">
        <w:t xml:space="preserve"> </w:t>
      </w:r>
      <w:r>
        <w:t xml:space="preserve">организовать </w:t>
      </w:r>
      <w:r w:rsidRPr="00A50265">
        <w:rPr>
          <w:spacing w:val="1"/>
        </w:rPr>
        <w:t xml:space="preserve">системный </w:t>
      </w:r>
      <w:proofErr w:type="gramStart"/>
      <w:r w:rsidRPr="00A50265">
        <w:rPr>
          <w:spacing w:val="1"/>
        </w:rPr>
        <w:t>контроль за</w:t>
      </w:r>
      <w:proofErr w:type="gramEnd"/>
      <w:r w:rsidRPr="00A50265">
        <w:rPr>
          <w:spacing w:val="1"/>
        </w:rPr>
        <w:t xml:space="preserve"> организацией питания в общеобразовательном   учреждении, в т.ч. </w:t>
      </w:r>
      <w:r w:rsidRPr="00A50265">
        <w:t>за утилизацией пищевых отходов и санитарно-гигиеническим состоянием школьного  пищеблока;</w:t>
      </w:r>
    </w:p>
    <w:p w:rsidR="00DD2619" w:rsidRDefault="00DD2619" w:rsidP="00DD2619">
      <w:pPr>
        <w:pStyle w:val="a3"/>
        <w:jc w:val="both"/>
      </w:pPr>
      <w:r w:rsidRPr="00A50265">
        <w:lastRenderedPageBreak/>
        <w:t xml:space="preserve">- </w:t>
      </w:r>
      <w:r>
        <w:t xml:space="preserve"> организовать </w:t>
      </w:r>
      <w:r w:rsidRPr="00A50265">
        <w:t>профилактические мероприятия по недопущению нарушений правил санитарного законодательства, в т.ч. регламента утилизации столово-кухонных отходов.</w:t>
      </w:r>
    </w:p>
    <w:p w:rsidR="00DD2619" w:rsidRPr="00A50265" w:rsidRDefault="00DD2619" w:rsidP="00DD2619">
      <w:pPr>
        <w:pStyle w:val="a3"/>
        <w:spacing w:after="240"/>
        <w:jc w:val="both"/>
        <w:rPr>
          <w:szCs w:val="28"/>
        </w:rPr>
      </w:pPr>
      <w:r>
        <w:rPr>
          <w:szCs w:val="28"/>
        </w:rPr>
        <w:t>-  в</w:t>
      </w:r>
      <w:r w:rsidRPr="00A50265">
        <w:rPr>
          <w:szCs w:val="28"/>
        </w:rPr>
        <w:t>озложить ответственность за ведение журнала бракеража готовой кулинарной продукции, журнала здоровья, журнала витаминизации третьих и сладких блюд, журнала учета температурного режима, холодильного оборудования, журнала регистрации технологического оборудования</w:t>
      </w:r>
      <w:r>
        <w:rPr>
          <w:szCs w:val="28"/>
        </w:rPr>
        <w:t>.</w:t>
      </w:r>
    </w:p>
    <w:p w:rsidR="00DD2619" w:rsidRPr="0034099F" w:rsidRDefault="00DD2619" w:rsidP="00DD2619">
      <w:pPr>
        <w:pStyle w:val="a3"/>
        <w:spacing w:after="240"/>
        <w:jc w:val="both"/>
        <w:rPr>
          <w:szCs w:val="28"/>
        </w:rPr>
      </w:pPr>
      <w:r w:rsidRPr="00A50265">
        <w:t xml:space="preserve">         </w:t>
      </w:r>
      <w:r>
        <w:t>10</w:t>
      </w:r>
      <w:r w:rsidRPr="00A50265">
        <w:t xml:space="preserve">. Членам </w:t>
      </w:r>
      <w:proofErr w:type="spellStart"/>
      <w:r w:rsidRPr="00A50265">
        <w:t>бракеражной</w:t>
      </w:r>
      <w:proofErr w:type="spellEnd"/>
      <w:r w:rsidRPr="00A50265">
        <w:t xml:space="preserve"> комиссии Федяевой И.Д</w:t>
      </w:r>
      <w:r>
        <w:t xml:space="preserve">., </w:t>
      </w:r>
      <w:proofErr w:type="spellStart"/>
      <w:r>
        <w:t>Сартаковой</w:t>
      </w:r>
      <w:proofErr w:type="spellEnd"/>
      <w:r>
        <w:t xml:space="preserve"> Н.В</w:t>
      </w:r>
      <w:r w:rsidRPr="00A50265">
        <w:t xml:space="preserve">., Литовкиной В.В., Чертовой Т.А. активизировать  работу </w:t>
      </w:r>
      <w:proofErr w:type="spellStart"/>
      <w:r w:rsidRPr="00A50265">
        <w:t>бракеражной</w:t>
      </w:r>
      <w:proofErr w:type="spellEnd"/>
      <w:r w:rsidRPr="00A50265">
        <w:t xml:space="preserve"> комиссии за организацией и качеством питания </w:t>
      </w:r>
      <w:proofErr w:type="gramStart"/>
      <w:r w:rsidRPr="00A50265">
        <w:t>обучающихся</w:t>
      </w:r>
      <w:proofErr w:type="gramEnd"/>
      <w:r w:rsidRPr="00A50265">
        <w:t xml:space="preserve">. </w:t>
      </w:r>
    </w:p>
    <w:p w:rsidR="00DD2619" w:rsidRDefault="00DD2619" w:rsidP="00DD2619">
      <w:pPr>
        <w:pStyle w:val="a3"/>
        <w:spacing w:after="240"/>
        <w:jc w:val="both"/>
        <w:rPr>
          <w:szCs w:val="28"/>
        </w:rPr>
      </w:pPr>
      <w:r>
        <w:rPr>
          <w:szCs w:val="28"/>
        </w:rPr>
        <w:t xml:space="preserve">         11</w:t>
      </w:r>
      <w:r w:rsidRPr="008C0467">
        <w:rPr>
          <w:szCs w:val="28"/>
        </w:rPr>
        <w:t xml:space="preserve">.  </w:t>
      </w:r>
      <w:proofErr w:type="gramStart"/>
      <w:r w:rsidRPr="008C0467">
        <w:rPr>
          <w:szCs w:val="28"/>
        </w:rPr>
        <w:t>Контроль за</w:t>
      </w:r>
      <w:proofErr w:type="gramEnd"/>
      <w:r w:rsidRPr="008C0467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DD2619" w:rsidRDefault="00DD2619" w:rsidP="00DD2619">
      <w:pPr>
        <w:pStyle w:val="a3"/>
        <w:spacing w:after="240"/>
        <w:jc w:val="center"/>
        <w:rPr>
          <w:b/>
          <w:szCs w:val="28"/>
        </w:rPr>
      </w:pPr>
      <w:r>
        <w:rPr>
          <w:szCs w:val="28"/>
        </w:rPr>
        <w:t>Д</w:t>
      </w:r>
      <w:r w:rsidRPr="008C0467">
        <w:rPr>
          <w:b/>
          <w:szCs w:val="28"/>
        </w:rPr>
        <w:t>иректор школы ____________В. П. Максимов</w:t>
      </w:r>
    </w:p>
    <w:p w:rsidR="006B6FB4" w:rsidRDefault="006B6FB4"/>
    <w:sectPr w:rsidR="006B6FB4" w:rsidSect="006B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2619"/>
    <w:rsid w:val="006B6FB4"/>
    <w:rsid w:val="00D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D26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DD2619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link w:val="a4"/>
    <w:qFormat/>
    <w:rsid w:val="00DD261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locked/>
    <w:rsid w:val="00DD2619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rsid w:val="00DD2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open.ru" TargetMode="External"/><Relationship Id="rId4" Type="http://schemas.openxmlformats.org/officeDocument/2006/relationships/hyperlink" Target="https://e.doumed.ru/npd-doc?npmid=99&amp;npid=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2023-02-15T07:37:00Z</dcterms:created>
  <dcterms:modified xsi:type="dcterms:W3CDTF">2023-02-15T07:38:00Z</dcterms:modified>
</cp:coreProperties>
</file>