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A0" w:rsidRDefault="00AA55BB" w:rsidP="009558A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348095" cy="8724548"/>
            <wp:effectExtent l="19050" t="0" r="0" b="0"/>
            <wp:docPr id="1" name="Рисунок 1" descr="C:\Users\Учитель\Desktop\скан титульники\РП_Эк_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титульники\РП_Эк_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872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A0" w:rsidRDefault="009558A0" w:rsidP="009558A0">
      <w:pPr>
        <w:rPr>
          <w:b/>
          <w:bCs/>
          <w:sz w:val="28"/>
          <w:szCs w:val="28"/>
        </w:rPr>
      </w:pPr>
    </w:p>
    <w:p w:rsidR="009558A0" w:rsidRDefault="009558A0" w:rsidP="009558A0">
      <w:pPr>
        <w:spacing w:line="0" w:lineRule="atLeast"/>
        <w:rPr>
          <w:b/>
          <w:sz w:val="28"/>
          <w:szCs w:val="28"/>
        </w:rPr>
      </w:pPr>
    </w:p>
    <w:p w:rsidR="009558A0" w:rsidRDefault="009558A0" w:rsidP="009558A0">
      <w:pPr>
        <w:spacing w:line="0" w:lineRule="atLeast"/>
        <w:rPr>
          <w:b/>
          <w:sz w:val="28"/>
        </w:rPr>
      </w:pPr>
      <w:r>
        <w:rPr>
          <w:b/>
          <w:sz w:val="28"/>
          <w:szCs w:val="28"/>
        </w:rPr>
        <w:t xml:space="preserve">                       Пояснительная записка         </w:t>
      </w:r>
    </w:p>
    <w:p w:rsidR="009558A0" w:rsidRDefault="009558A0" w:rsidP="009558A0">
      <w:pPr>
        <w:spacing w:line="0" w:lineRule="atLeast"/>
        <w:ind w:left="2706"/>
        <w:rPr>
          <w:b/>
          <w:sz w:val="28"/>
        </w:rPr>
      </w:pPr>
    </w:p>
    <w:p w:rsidR="009558A0" w:rsidRDefault="009558A0" w:rsidP="006C292F">
      <w:pPr>
        <w:spacing w:line="235" w:lineRule="auto"/>
        <w:ind w:left="142"/>
        <w:rPr>
          <w:sz w:val="28"/>
        </w:rPr>
      </w:pPr>
      <w:r>
        <w:rPr>
          <w:sz w:val="28"/>
        </w:rPr>
        <w:t xml:space="preserve">         Рабочая программа элективного курса  по литературе для 10-11 классов «Литература. «Теория и практика написания сочинений» разработана на основе  пособия О.И. Щербаковой «Виды сочинений по литературе» 10-11 </w:t>
      </w:r>
      <w:proofErr w:type="spellStart"/>
      <w:r>
        <w:rPr>
          <w:sz w:val="28"/>
        </w:rPr>
        <w:t>классы.</w:t>
      </w:r>
      <w:proofErr w:type="gramStart"/>
      <w:r>
        <w:rPr>
          <w:sz w:val="28"/>
        </w:rPr>
        <w:t>,-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. «Просвещение»,2015г.</w:t>
      </w:r>
    </w:p>
    <w:p w:rsidR="009558A0" w:rsidRDefault="009558A0" w:rsidP="009558A0">
      <w:pPr>
        <w:spacing w:line="12" w:lineRule="exact"/>
        <w:rPr>
          <w:sz w:val="28"/>
        </w:rPr>
      </w:pPr>
    </w:p>
    <w:p w:rsidR="009558A0" w:rsidRDefault="009558A0" w:rsidP="009558A0">
      <w:pPr>
        <w:spacing w:line="4" w:lineRule="exact"/>
        <w:rPr>
          <w:sz w:val="28"/>
        </w:rPr>
      </w:pPr>
    </w:p>
    <w:p w:rsidR="009558A0" w:rsidRPr="006C292F" w:rsidRDefault="009558A0" w:rsidP="006C292F">
      <w:pPr>
        <w:ind w:left="446"/>
        <w:rPr>
          <w:sz w:val="28"/>
        </w:rPr>
      </w:pPr>
      <w:r w:rsidRPr="006C292F">
        <w:rPr>
          <w:sz w:val="28"/>
        </w:rPr>
        <w:t>Цель данной программы:</w:t>
      </w:r>
    </w:p>
    <w:p w:rsidR="009558A0" w:rsidRPr="006C292F" w:rsidRDefault="009558A0" w:rsidP="006C292F">
      <w:pPr>
        <w:numPr>
          <w:ilvl w:val="2"/>
          <w:numId w:val="2"/>
        </w:numPr>
        <w:tabs>
          <w:tab w:val="left" w:pos="806"/>
        </w:tabs>
        <w:ind w:left="806" w:right="140" w:hanging="366"/>
        <w:rPr>
          <w:rFonts w:eastAsia="Wingdings"/>
          <w:sz w:val="56"/>
          <w:vertAlign w:val="superscript"/>
        </w:rPr>
      </w:pPr>
      <w:r w:rsidRPr="006C292F">
        <w:rPr>
          <w:sz w:val="28"/>
        </w:rPr>
        <w:t>помочь учащимся обобщить знания по литературе, завершить формирование умений работать с текстом художественных произведений и литературно-критических статей;</w:t>
      </w:r>
    </w:p>
    <w:p w:rsidR="009558A0" w:rsidRPr="006C292F" w:rsidRDefault="009558A0" w:rsidP="006C292F">
      <w:pPr>
        <w:numPr>
          <w:ilvl w:val="2"/>
          <w:numId w:val="2"/>
        </w:numPr>
        <w:tabs>
          <w:tab w:val="left" w:pos="806"/>
        </w:tabs>
        <w:ind w:left="806" w:right="80" w:hanging="366"/>
        <w:rPr>
          <w:rFonts w:eastAsia="Wingdings"/>
          <w:sz w:val="54"/>
          <w:vertAlign w:val="superscript"/>
        </w:rPr>
      </w:pPr>
      <w:r w:rsidRPr="006C292F">
        <w:rPr>
          <w:sz w:val="27"/>
        </w:rPr>
        <w:t xml:space="preserve">совершенствовать умения оперировать теоретико-литературным понятиями и терминами как инструментом анализа в их связи с конкретными темами сочинений и заданиями, помочь свести к минимуму различие требований </w:t>
      </w:r>
      <w:proofErr w:type="gramStart"/>
      <w:r w:rsidRPr="006C292F">
        <w:rPr>
          <w:sz w:val="27"/>
        </w:rPr>
        <w:t>к</w:t>
      </w:r>
      <w:proofErr w:type="gramEnd"/>
    </w:p>
    <w:p w:rsidR="009558A0" w:rsidRPr="006C292F" w:rsidRDefault="009558A0" w:rsidP="006C292F"/>
    <w:p w:rsidR="009558A0" w:rsidRPr="006C292F" w:rsidRDefault="009558A0" w:rsidP="006C292F">
      <w:pPr>
        <w:ind w:left="806"/>
        <w:rPr>
          <w:sz w:val="28"/>
        </w:rPr>
      </w:pPr>
      <w:r w:rsidRPr="006C292F">
        <w:rPr>
          <w:sz w:val="28"/>
        </w:rPr>
        <w:t>школьному и вступительному сочинениям.</w:t>
      </w:r>
    </w:p>
    <w:p w:rsidR="009558A0" w:rsidRPr="006C292F" w:rsidRDefault="009558A0" w:rsidP="006C292F">
      <w:pPr>
        <w:ind w:left="446"/>
        <w:rPr>
          <w:sz w:val="28"/>
        </w:rPr>
      </w:pPr>
      <w:r w:rsidRPr="006C292F">
        <w:rPr>
          <w:sz w:val="28"/>
        </w:rPr>
        <w:t>Основные задачи:</w:t>
      </w:r>
    </w:p>
    <w:p w:rsidR="009558A0" w:rsidRPr="006C292F" w:rsidRDefault="009558A0" w:rsidP="006C292F">
      <w:pPr>
        <w:numPr>
          <w:ilvl w:val="0"/>
          <w:numId w:val="4"/>
        </w:numPr>
        <w:tabs>
          <w:tab w:val="left" w:pos="806"/>
        </w:tabs>
        <w:ind w:left="806" w:right="1240" w:hanging="366"/>
        <w:rPr>
          <w:rFonts w:eastAsia="Wingdings"/>
          <w:sz w:val="48"/>
          <w:vertAlign w:val="superscript"/>
        </w:rPr>
      </w:pPr>
      <w:r w:rsidRPr="006C292F">
        <w:rPr>
          <w:sz w:val="25"/>
        </w:rPr>
        <w:t xml:space="preserve">вооружить </w:t>
      </w:r>
      <w:proofErr w:type="gramStart"/>
      <w:r w:rsidRPr="006C292F">
        <w:rPr>
          <w:sz w:val="25"/>
        </w:rPr>
        <w:t>обучающихся</w:t>
      </w:r>
      <w:proofErr w:type="gramEnd"/>
      <w:r w:rsidRPr="006C292F">
        <w:rPr>
          <w:sz w:val="25"/>
        </w:rPr>
        <w:t xml:space="preserve"> речевыми умениями, необходимыми для формирования социально активной личности,</w:t>
      </w:r>
    </w:p>
    <w:p w:rsidR="009558A0" w:rsidRPr="006C292F" w:rsidRDefault="009558A0" w:rsidP="006C292F">
      <w:pPr>
        <w:numPr>
          <w:ilvl w:val="0"/>
          <w:numId w:val="4"/>
        </w:numPr>
        <w:tabs>
          <w:tab w:val="left" w:pos="806"/>
        </w:tabs>
        <w:ind w:left="806" w:hanging="366"/>
        <w:rPr>
          <w:rFonts w:eastAsia="Wingdings"/>
          <w:sz w:val="38"/>
          <w:vertAlign w:val="superscript"/>
        </w:rPr>
      </w:pPr>
      <w:r w:rsidRPr="006C292F">
        <w:rPr>
          <w:sz w:val="22"/>
        </w:rPr>
        <w:t>пробудить интерес к самостоятельному литературному творчеству, развить</w:t>
      </w:r>
    </w:p>
    <w:p w:rsidR="009558A0" w:rsidRPr="006C292F" w:rsidRDefault="009558A0" w:rsidP="006C292F">
      <w:pPr>
        <w:ind w:left="806"/>
        <w:rPr>
          <w:sz w:val="28"/>
        </w:rPr>
      </w:pPr>
      <w:r w:rsidRPr="006C292F">
        <w:rPr>
          <w:sz w:val="28"/>
        </w:rPr>
        <w:t xml:space="preserve">литературно-творческие способности у </w:t>
      </w:r>
      <w:proofErr w:type="gramStart"/>
      <w:r w:rsidRPr="006C292F">
        <w:rPr>
          <w:sz w:val="28"/>
        </w:rPr>
        <w:t>обучающихся</w:t>
      </w:r>
      <w:proofErr w:type="gramEnd"/>
      <w:r w:rsidRPr="006C292F">
        <w:rPr>
          <w:sz w:val="28"/>
        </w:rPr>
        <w:t>.</w:t>
      </w:r>
    </w:p>
    <w:p w:rsidR="009558A0" w:rsidRPr="006C292F" w:rsidRDefault="009558A0" w:rsidP="006C292F"/>
    <w:p w:rsidR="009558A0" w:rsidRPr="006C292F" w:rsidRDefault="009558A0" w:rsidP="006C292F">
      <w:pPr>
        <w:ind w:left="86" w:firstLine="360"/>
        <w:jc w:val="both"/>
        <w:rPr>
          <w:sz w:val="28"/>
        </w:rPr>
      </w:pPr>
      <w:r w:rsidRPr="006C292F">
        <w:rPr>
          <w:sz w:val="28"/>
        </w:rPr>
        <w:t xml:space="preserve">Образовательные задачи решаются в тесной связи с </w:t>
      </w:r>
      <w:proofErr w:type="gramStart"/>
      <w:r w:rsidRPr="006C292F">
        <w:rPr>
          <w:sz w:val="28"/>
        </w:rPr>
        <w:t>воспитательными</w:t>
      </w:r>
      <w:proofErr w:type="gramEnd"/>
      <w:r w:rsidRPr="006C292F">
        <w:rPr>
          <w:sz w:val="28"/>
        </w:rPr>
        <w:t>. Сочинение по литературе способствует эстетическому воспитанию школьника: развивает эстетическое восприятие, вкус, умение давать эстетические оценки явлениям жизни и искусства.</w:t>
      </w:r>
    </w:p>
    <w:p w:rsidR="009558A0" w:rsidRPr="006C292F" w:rsidRDefault="009558A0" w:rsidP="006C292F">
      <w:pPr>
        <w:ind w:left="446"/>
        <w:rPr>
          <w:sz w:val="28"/>
        </w:rPr>
      </w:pPr>
      <w:r w:rsidRPr="006C292F">
        <w:rPr>
          <w:sz w:val="28"/>
        </w:rPr>
        <w:t>Сроки реализации данной программы 2  года</w:t>
      </w:r>
      <w:proofErr w:type="gramStart"/>
      <w:r w:rsidRPr="006C292F">
        <w:rPr>
          <w:sz w:val="28"/>
        </w:rPr>
        <w:t xml:space="preserve"> .</w:t>
      </w:r>
      <w:proofErr w:type="gramEnd"/>
    </w:p>
    <w:p w:rsidR="009558A0" w:rsidRPr="006C292F" w:rsidRDefault="009558A0" w:rsidP="006C292F"/>
    <w:p w:rsidR="009558A0" w:rsidRDefault="009558A0" w:rsidP="006C292F">
      <w:pPr>
        <w:rPr>
          <w:b/>
          <w:sz w:val="28"/>
          <w:szCs w:val="28"/>
        </w:rPr>
      </w:pPr>
      <w:r w:rsidRPr="006C292F">
        <w:rPr>
          <w:b/>
          <w:sz w:val="28"/>
          <w:szCs w:val="28"/>
        </w:rPr>
        <w:t xml:space="preserve">       </w:t>
      </w: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DD5551" w:rsidRDefault="00DD5551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Default="006C292F" w:rsidP="006C292F">
      <w:pPr>
        <w:rPr>
          <w:b/>
          <w:sz w:val="28"/>
          <w:szCs w:val="28"/>
        </w:rPr>
      </w:pPr>
    </w:p>
    <w:p w:rsidR="006C292F" w:rsidRPr="006C292F" w:rsidRDefault="006C292F" w:rsidP="006C292F">
      <w:pPr>
        <w:rPr>
          <w:b/>
          <w:sz w:val="28"/>
          <w:szCs w:val="28"/>
        </w:rPr>
      </w:pPr>
    </w:p>
    <w:p w:rsidR="006C292F" w:rsidRPr="00DD5551" w:rsidRDefault="009558A0" w:rsidP="00DD5551">
      <w:pPr>
        <w:spacing w:line="0" w:lineRule="atLeast"/>
        <w:rPr>
          <w:rFonts w:ascii="initial" w:hAnsi="initial" w:cs="Arial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C292F" w:rsidRDefault="006C292F" w:rsidP="009558A0">
      <w:pPr>
        <w:spacing w:line="237" w:lineRule="auto"/>
        <w:rPr>
          <w:sz w:val="28"/>
        </w:rPr>
        <w:sectPr w:rsidR="006C292F" w:rsidSect="00DD5551">
          <w:pgSz w:w="11900" w:h="16834"/>
          <w:pgMar w:top="993" w:right="989" w:bottom="1985" w:left="914" w:header="0" w:footer="0" w:gutter="0"/>
          <w:cols w:space="720"/>
        </w:sectPr>
      </w:pPr>
    </w:p>
    <w:p w:rsidR="00DD5551" w:rsidRDefault="00DD5551" w:rsidP="00DD5551">
      <w:pPr>
        <w:spacing w:line="0" w:lineRule="atLeast"/>
        <w:rPr>
          <w:b/>
          <w:sz w:val="28"/>
          <w:szCs w:val="28"/>
        </w:rPr>
      </w:pPr>
      <w:bookmarkStart w:id="0" w:name="page3"/>
      <w:bookmarkEnd w:id="0"/>
    </w:p>
    <w:p w:rsidR="00DD5551" w:rsidRDefault="00DD5551" w:rsidP="00DD5551">
      <w:pPr>
        <w:spacing w:line="0" w:lineRule="atLeast"/>
        <w:rPr>
          <w:b/>
          <w:sz w:val="28"/>
          <w:szCs w:val="28"/>
        </w:rPr>
      </w:pPr>
    </w:p>
    <w:p w:rsidR="00DD5551" w:rsidRDefault="00DD5551" w:rsidP="00DD5551">
      <w:pPr>
        <w:spacing w:line="0" w:lineRule="atLeast"/>
        <w:rPr>
          <w:b/>
          <w:sz w:val="28"/>
        </w:rPr>
      </w:pPr>
      <w:r>
        <w:rPr>
          <w:b/>
          <w:sz w:val="28"/>
          <w:szCs w:val="28"/>
        </w:rPr>
        <w:t>Планируемые результаты освоения  элективного  курса</w:t>
      </w:r>
    </w:p>
    <w:p w:rsidR="00DD5551" w:rsidRDefault="00DD5551" w:rsidP="00DD5551">
      <w:pPr>
        <w:spacing w:line="235" w:lineRule="auto"/>
        <w:ind w:left="806"/>
        <w:rPr>
          <w:sz w:val="28"/>
        </w:rPr>
      </w:pPr>
      <w:r>
        <w:rPr>
          <w:sz w:val="28"/>
        </w:rPr>
        <w:t>Сочинение на литературную тему не только дает образование, воспитывает,</w:t>
      </w:r>
    </w:p>
    <w:p w:rsidR="00DD5551" w:rsidRDefault="00DD5551" w:rsidP="00DD5551">
      <w:pPr>
        <w:spacing w:line="0" w:lineRule="atLeast"/>
        <w:ind w:left="86"/>
        <w:rPr>
          <w:sz w:val="28"/>
        </w:rPr>
      </w:pPr>
      <w:r>
        <w:rPr>
          <w:sz w:val="28"/>
        </w:rPr>
        <w:t>но и развивает.</w:t>
      </w:r>
    </w:p>
    <w:p w:rsidR="00DD5551" w:rsidRDefault="00DD5551" w:rsidP="00DD5551">
      <w:pPr>
        <w:spacing w:line="13" w:lineRule="exact"/>
      </w:pPr>
    </w:p>
    <w:p w:rsidR="00DD5551" w:rsidRDefault="00DD5551" w:rsidP="00DD5551">
      <w:pPr>
        <w:spacing w:line="237" w:lineRule="auto"/>
        <w:ind w:left="86" w:firstLine="720"/>
        <w:jc w:val="both"/>
        <w:rPr>
          <w:sz w:val="28"/>
        </w:rPr>
      </w:pPr>
      <w:r>
        <w:rPr>
          <w:sz w:val="28"/>
        </w:rPr>
        <w:t xml:space="preserve">В процессе анализа литературного материала совершенствуются познавательные силы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особенно логическое мышление и научно-литературная речь, что имеет значение для овладения всеми школьными учебными предметами. Вместе с тем работа над сочинением способствует развитию образного мышления и образной речи, потому что логическое и образное мышление, как и соответствующий им вид речи, постоянно переплетаются.</w:t>
      </w:r>
    </w:p>
    <w:p w:rsidR="00DD5551" w:rsidRPr="00DD5551" w:rsidRDefault="00DD5551" w:rsidP="00DD5551">
      <w:pPr>
        <w:shd w:val="clear" w:color="auto" w:fill="FFFFFF"/>
        <w:ind w:firstLine="708"/>
        <w:jc w:val="both"/>
        <w:rPr>
          <w:rFonts w:ascii="initial" w:hAnsi="initial" w:cs="Arial"/>
          <w:sz w:val="28"/>
          <w:szCs w:val="28"/>
        </w:rPr>
      </w:pPr>
      <w:r w:rsidRPr="00DD5551">
        <w:rPr>
          <w:sz w:val="28"/>
          <w:szCs w:val="28"/>
          <w:bdr w:val="none" w:sz="0" w:space="0" w:color="auto" w:frame="1"/>
        </w:rPr>
        <w:t>Проектная деятельность -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"Я знаю, для чего мне надо то, что я познаю. Я знаю, где и как эти знания применить". Эти слова вполне могут служить девизом для участников проектной деятельности.</w:t>
      </w:r>
    </w:p>
    <w:p w:rsidR="009558A0" w:rsidRDefault="009558A0" w:rsidP="009558A0">
      <w:pPr>
        <w:spacing w:line="237" w:lineRule="auto"/>
        <w:ind w:left="6" w:firstLine="720"/>
        <w:jc w:val="both"/>
        <w:rPr>
          <w:sz w:val="28"/>
        </w:rPr>
      </w:pPr>
      <w:r>
        <w:rPr>
          <w:sz w:val="28"/>
        </w:rPr>
        <w:t>Изучение теории сочинения должно сочетаться с практической работой над сочинением. Литературный материал усваивается прочнее, если его изучать при помощи сочинений различных видов. Одновременно закрепляются знания по теории сочинения. Этими же целями вызвана необходимость проводить, помимо обучающих и контрольных, тренировочные сочинения и практические занятия, направленные на разбор и анализ уже готовых сочинений.</w:t>
      </w:r>
    </w:p>
    <w:p w:rsidR="009558A0" w:rsidRDefault="009558A0" w:rsidP="009558A0">
      <w:pPr>
        <w:spacing w:line="17" w:lineRule="exact"/>
      </w:pPr>
    </w:p>
    <w:p w:rsidR="009558A0" w:rsidRDefault="009558A0" w:rsidP="009558A0">
      <w:pPr>
        <w:spacing w:line="235" w:lineRule="auto"/>
        <w:ind w:left="6" w:firstLine="720"/>
        <w:jc w:val="both"/>
        <w:rPr>
          <w:sz w:val="28"/>
        </w:rPr>
      </w:pPr>
      <w:r>
        <w:rPr>
          <w:sz w:val="28"/>
        </w:rPr>
        <w:t>Программа представляет собой систему занятий, направленных на изучение сочинения как вида творчества старшеклассника. Это позволяет подготовить учащихся к написанию сочинения по литературе.</w:t>
      </w:r>
    </w:p>
    <w:p w:rsidR="009558A0" w:rsidRDefault="009558A0" w:rsidP="009558A0">
      <w:pPr>
        <w:spacing w:line="15" w:lineRule="exact"/>
      </w:pPr>
    </w:p>
    <w:p w:rsidR="009558A0" w:rsidRDefault="009558A0" w:rsidP="009558A0">
      <w:pPr>
        <w:spacing w:line="235" w:lineRule="auto"/>
        <w:ind w:left="6"/>
        <w:jc w:val="both"/>
        <w:rPr>
          <w:sz w:val="28"/>
        </w:rPr>
      </w:pPr>
      <w:r>
        <w:rPr>
          <w:sz w:val="28"/>
        </w:rPr>
        <w:t>Чтобы добиться желаемого результата, на занятиях необходимо обращаться к конкретным художественным произведениям небольшого объёма, анализируя их художественное своеобразие.</w:t>
      </w:r>
    </w:p>
    <w:p w:rsidR="009558A0" w:rsidRDefault="009558A0" w:rsidP="009558A0">
      <w:pPr>
        <w:spacing w:line="18" w:lineRule="exact"/>
      </w:pPr>
    </w:p>
    <w:p w:rsidR="009558A0" w:rsidRDefault="009558A0" w:rsidP="009558A0">
      <w:pPr>
        <w:numPr>
          <w:ilvl w:val="0"/>
          <w:numId w:val="6"/>
        </w:numPr>
        <w:tabs>
          <w:tab w:val="left" w:pos="972"/>
        </w:tabs>
        <w:spacing w:line="235" w:lineRule="auto"/>
        <w:ind w:left="6" w:right="440" w:firstLine="702"/>
        <w:rPr>
          <w:sz w:val="28"/>
        </w:rPr>
      </w:pPr>
      <w:r>
        <w:rPr>
          <w:sz w:val="28"/>
        </w:rPr>
        <w:t>программе изучается классификация школьного сочинения как жанра. Программа рассчитана на закрепление навыков при написании сочинения, полученных учащимися на уроках литературы.</w:t>
      </w:r>
    </w:p>
    <w:p w:rsidR="009558A0" w:rsidRDefault="009558A0" w:rsidP="009558A0">
      <w:pPr>
        <w:spacing w:line="232" w:lineRule="auto"/>
        <w:rPr>
          <w:sz w:val="28"/>
        </w:rPr>
      </w:pPr>
      <w:r>
        <w:t xml:space="preserve">     </w:t>
      </w:r>
      <w:r>
        <w:rPr>
          <w:sz w:val="28"/>
        </w:rPr>
        <w:t>Программа элективного курса ««Литература. «Теория и практика написания сочинений»» рассчитана на  68 часов и посвящена одной из важных задач филологического образования в школе – развитию устной и письменной речи.</w:t>
      </w:r>
    </w:p>
    <w:p w:rsidR="009558A0" w:rsidRDefault="009558A0" w:rsidP="009558A0">
      <w:pPr>
        <w:spacing w:line="232" w:lineRule="auto"/>
        <w:ind w:right="1180"/>
        <w:rPr>
          <w:sz w:val="28"/>
        </w:rPr>
      </w:pPr>
      <w:r>
        <w:t xml:space="preserve">   </w:t>
      </w:r>
      <w:r>
        <w:rPr>
          <w:sz w:val="28"/>
        </w:rPr>
        <w:t>Учащиеся должны:</w:t>
      </w:r>
    </w:p>
    <w:p w:rsidR="009558A0" w:rsidRDefault="009558A0" w:rsidP="009558A0">
      <w:pPr>
        <w:spacing w:line="13" w:lineRule="exact"/>
      </w:pPr>
    </w:p>
    <w:p w:rsidR="009558A0" w:rsidRDefault="009558A0" w:rsidP="009558A0">
      <w:pPr>
        <w:numPr>
          <w:ilvl w:val="0"/>
          <w:numId w:val="8"/>
        </w:numPr>
        <w:tabs>
          <w:tab w:val="left" w:pos="379"/>
        </w:tabs>
        <w:spacing w:line="232" w:lineRule="auto"/>
        <w:ind w:left="6" w:right="20" w:hanging="6"/>
        <w:rPr>
          <w:sz w:val="28"/>
        </w:rPr>
      </w:pPr>
      <w:r>
        <w:rPr>
          <w:b/>
          <w:sz w:val="28"/>
        </w:rPr>
        <w:t xml:space="preserve">знать </w:t>
      </w:r>
      <w:r>
        <w:rPr>
          <w:sz w:val="28"/>
        </w:rPr>
        <w:t>тексты программных произведений,</w:t>
      </w:r>
      <w:r>
        <w:rPr>
          <w:b/>
          <w:sz w:val="28"/>
        </w:rPr>
        <w:t xml:space="preserve"> </w:t>
      </w:r>
      <w:r>
        <w:rPr>
          <w:sz w:val="28"/>
        </w:rPr>
        <w:t>их литературоведческие и</w:t>
      </w:r>
      <w:r>
        <w:rPr>
          <w:b/>
          <w:sz w:val="28"/>
        </w:rPr>
        <w:t xml:space="preserve"> </w:t>
      </w:r>
      <w:r>
        <w:rPr>
          <w:sz w:val="28"/>
        </w:rPr>
        <w:t>литературно-критические оценки;</w:t>
      </w:r>
    </w:p>
    <w:p w:rsidR="009558A0" w:rsidRDefault="009558A0" w:rsidP="009558A0">
      <w:pPr>
        <w:spacing w:line="17" w:lineRule="exact"/>
        <w:rPr>
          <w:sz w:val="28"/>
        </w:rPr>
      </w:pPr>
    </w:p>
    <w:p w:rsidR="009558A0" w:rsidRDefault="009558A0" w:rsidP="009558A0">
      <w:pPr>
        <w:numPr>
          <w:ilvl w:val="0"/>
          <w:numId w:val="8"/>
        </w:numPr>
        <w:tabs>
          <w:tab w:val="left" w:pos="276"/>
        </w:tabs>
        <w:spacing w:line="237" w:lineRule="auto"/>
        <w:ind w:left="6" w:hanging="6"/>
        <w:jc w:val="both"/>
        <w:rPr>
          <w:sz w:val="28"/>
        </w:rPr>
      </w:pPr>
      <w:proofErr w:type="gramStart"/>
      <w:r>
        <w:rPr>
          <w:sz w:val="28"/>
        </w:rPr>
        <w:t xml:space="preserve">воспринимать целостность литературного произведения, </w:t>
      </w:r>
      <w:r>
        <w:rPr>
          <w:b/>
          <w:sz w:val="28"/>
        </w:rPr>
        <w:t>уметь</w:t>
      </w:r>
      <w:r>
        <w:rPr>
          <w:sz w:val="28"/>
        </w:rPr>
        <w:t xml:space="preserve"> выделять и характеризировать основные компоненты его формы и содержания: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</w:t>
      </w:r>
      <w:proofErr w:type="spellStart"/>
      <w:r>
        <w:rPr>
          <w:sz w:val="28"/>
        </w:rPr>
        <w:t>внесюжетные</w:t>
      </w:r>
      <w:proofErr w:type="spellEnd"/>
      <w:r>
        <w:rPr>
          <w:sz w:val="28"/>
        </w:rPr>
        <w:t xml:space="preserve">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</w:t>
      </w:r>
      <w:proofErr w:type="gramEnd"/>
      <w:r>
        <w:rPr>
          <w:sz w:val="28"/>
        </w:rPr>
        <w:t>), особенности жанра;</w:t>
      </w:r>
    </w:p>
    <w:p w:rsidR="009558A0" w:rsidRDefault="009558A0" w:rsidP="009558A0">
      <w:pPr>
        <w:spacing w:line="8" w:lineRule="exact"/>
        <w:rPr>
          <w:sz w:val="28"/>
        </w:rPr>
      </w:pPr>
    </w:p>
    <w:p w:rsidR="00DD5551" w:rsidRPr="00DD5551" w:rsidRDefault="00DD5551" w:rsidP="00DD5551">
      <w:pPr>
        <w:tabs>
          <w:tab w:val="left" w:pos="166"/>
        </w:tabs>
        <w:spacing w:line="0" w:lineRule="atLeast"/>
        <w:ind w:left="166"/>
        <w:rPr>
          <w:sz w:val="28"/>
        </w:rPr>
      </w:pPr>
    </w:p>
    <w:p w:rsidR="00DD5551" w:rsidRDefault="00DD5551" w:rsidP="00DD5551">
      <w:pPr>
        <w:pStyle w:val="a5"/>
        <w:rPr>
          <w:b/>
          <w:sz w:val="28"/>
        </w:rPr>
      </w:pPr>
    </w:p>
    <w:p w:rsidR="00DD5551" w:rsidRPr="00DD5551" w:rsidRDefault="00DD5551" w:rsidP="00DD5551">
      <w:pPr>
        <w:tabs>
          <w:tab w:val="left" w:pos="166"/>
        </w:tabs>
        <w:spacing w:line="0" w:lineRule="atLeast"/>
        <w:ind w:left="166"/>
        <w:rPr>
          <w:sz w:val="28"/>
        </w:rPr>
      </w:pPr>
    </w:p>
    <w:p w:rsidR="00DD5551" w:rsidRPr="00DD5551" w:rsidRDefault="00DD5551" w:rsidP="00DD5551">
      <w:pPr>
        <w:tabs>
          <w:tab w:val="left" w:pos="166"/>
        </w:tabs>
        <w:spacing w:line="0" w:lineRule="atLeast"/>
        <w:ind w:left="166"/>
        <w:rPr>
          <w:sz w:val="28"/>
        </w:rPr>
      </w:pPr>
    </w:p>
    <w:p w:rsidR="00DD5551" w:rsidRPr="00DD5551" w:rsidRDefault="00DD5551" w:rsidP="00DD5551">
      <w:pPr>
        <w:tabs>
          <w:tab w:val="left" w:pos="166"/>
        </w:tabs>
        <w:spacing w:line="0" w:lineRule="atLeast"/>
        <w:ind w:left="166"/>
        <w:rPr>
          <w:sz w:val="28"/>
        </w:rPr>
      </w:pPr>
    </w:p>
    <w:p w:rsidR="00DD5551" w:rsidRPr="00DD5551" w:rsidRDefault="009558A0" w:rsidP="00DD5551">
      <w:pPr>
        <w:numPr>
          <w:ilvl w:val="0"/>
          <w:numId w:val="8"/>
        </w:numPr>
        <w:tabs>
          <w:tab w:val="left" w:pos="166"/>
        </w:tabs>
        <w:spacing w:line="0" w:lineRule="atLeast"/>
        <w:ind w:left="166" w:hanging="166"/>
        <w:rPr>
          <w:sz w:val="28"/>
        </w:rPr>
      </w:pPr>
      <w:r>
        <w:rPr>
          <w:b/>
          <w:sz w:val="28"/>
        </w:rPr>
        <w:t>уметь</w:t>
      </w:r>
      <w:r>
        <w:rPr>
          <w:sz w:val="28"/>
        </w:rPr>
        <w:t>:</w:t>
      </w:r>
    </w:p>
    <w:p w:rsidR="009558A0" w:rsidRPr="00DD5551" w:rsidRDefault="009558A0" w:rsidP="009558A0">
      <w:pPr>
        <w:numPr>
          <w:ilvl w:val="1"/>
          <w:numId w:val="8"/>
        </w:numPr>
        <w:tabs>
          <w:tab w:val="left" w:pos="726"/>
        </w:tabs>
        <w:spacing w:line="182" w:lineRule="auto"/>
        <w:ind w:left="726" w:hanging="366"/>
        <w:rPr>
          <w:rFonts w:ascii="Wingdings" w:eastAsia="Wingdings" w:hAnsi="Wingdings"/>
          <w:sz w:val="28"/>
          <w:szCs w:val="28"/>
          <w:vertAlign w:val="superscript"/>
        </w:rPr>
      </w:pPr>
      <w:r w:rsidRPr="00DD5551">
        <w:rPr>
          <w:sz w:val="28"/>
          <w:szCs w:val="28"/>
        </w:rPr>
        <w:t>самостоятельно анализировать поэтическое произведение;</w:t>
      </w:r>
    </w:p>
    <w:p w:rsidR="009558A0" w:rsidRPr="00DD5551" w:rsidRDefault="009558A0" w:rsidP="009558A0">
      <w:pPr>
        <w:spacing w:line="23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9558A0" w:rsidRPr="00DD5551" w:rsidRDefault="009558A0" w:rsidP="009558A0">
      <w:pPr>
        <w:numPr>
          <w:ilvl w:val="1"/>
          <w:numId w:val="8"/>
        </w:numPr>
        <w:tabs>
          <w:tab w:val="left" w:pos="726"/>
        </w:tabs>
        <w:spacing w:line="182" w:lineRule="auto"/>
        <w:ind w:left="726" w:hanging="366"/>
        <w:rPr>
          <w:rFonts w:ascii="Wingdings" w:eastAsia="Wingdings" w:hAnsi="Wingdings"/>
          <w:sz w:val="28"/>
          <w:szCs w:val="28"/>
          <w:vertAlign w:val="superscript"/>
        </w:rPr>
      </w:pPr>
      <w:r w:rsidRPr="00DD5551">
        <w:rPr>
          <w:sz w:val="28"/>
          <w:szCs w:val="28"/>
        </w:rPr>
        <w:t>самостоятельно анализировать эпизод;</w:t>
      </w:r>
    </w:p>
    <w:p w:rsidR="009558A0" w:rsidRPr="00DD5551" w:rsidRDefault="009558A0" w:rsidP="009558A0">
      <w:pPr>
        <w:spacing w:line="23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9558A0" w:rsidRPr="00DD5551" w:rsidRDefault="009558A0" w:rsidP="009558A0">
      <w:pPr>
        <w:numPr>
          <w:ilvl w:val="1"/>
          <w:numId w:val="8"/>
        </w:numPr>
        <w:tabs>
          <w:tab w:val="left" w:pos="726"/>
        </w:tabs>
        <w:spacing w:line="182" w:lineRule="auto"/>
        <w:ind w:left="726" w:hanging="366"/>
        <w:rPr>
          <w:rFonts w:ascii="Wingdings" w:eastAsia="Wingdings" w:hAnsi="Wingdings"/>
          <w:sz w:val="28"/>
          <w:szCs w:val="28"/>
          <w:vertAlign w:val="superscript"/>
        </w:rPr>
      </w:pPr>
      <w:r w:rsidRPr="00DD5551">
        <w:rPr>
          <w:sz w:val="28"/>
          <w:szCs w:val="28"/>
        </w:rPr>
        <w:t>самостоятельно анализировать литературное произведение;</w:t>
      </w:r>
    </w:p>
    <w:p w:rsidR="009558A0" w:rsidRPr="00DD5551" w:rsidRDefault="009558A0" w:rsidP="009558A0">
      <w:pPr>
        <w:spacing w:line="23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9558A0" w:rsidRPr="00DD5551" w:rsidRDefault="009558A0" w:rsidP="009558A0">
      <w:pPr>
        <w:numPr>
          <w:ilvl w:val="1"/>
          <w:numId w:val="8"/>
        </w:numPr>
        <w:tabs>
          <w:tab w:val="left" w:pos="726"/>
        </w:tabs>
        <w:spacing w:line="182" w:lineRule="auto"/>
        <w:ind w:left="726" w:hanging="366"/>
        <w:rPr>
          <w:rFonts w:ascii="Wingdings" w:eastAsia="Wingdings" w:hAnsi="Wingdings"/>
          <w:sz w:val="28"/>
          <w:szCs w:val="28"/>
          <w:vertAlign w:val="superscript"/>
        </w:rPr>
      </w:pPr>
      <w:r w:rsidRPr="00DD5551">
        <w:rPr>
          <w:sz w:val="28"/>
          <w:szCs w:val="28"/>
        </w:rPr>
        <w:t>подготовить самостоятельный доклад о творчестве писателя;</w:t>
      </w:r>
    </w:p>
    <w:p w:rsidR="009558A0" w:rsidRPr="00DD5551" w:rsidRDefault="009558A0" w:rsidP="009558A0">
      <w:pPr>
        <w:spacing w:line="26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9558A0" w:rsidRPr="00DD5551" w:rsidRDefault="009558A0" w:rsidP="009558A0">
      <w:pPr>
        <w:numPr>
          <w:ilvl w:val="1"/>
          <w:numId w:val="8"/>
        </w:numPr>
        <w:tabs>
          <w:tab w:val="left" w:pos="726"/>
        </w:tabs>
        <w:spacing w:line="182" w:lineRule="auto"/>
        <w:ind w:left="726" w:hanging="366"/>
        <w:rPr>
          <w:rFonts w:ascii="Wingdings" w:eastAsia="Wingdings" w:hAnsi="Wingdings"/>
          <w:sz w:val="28"/>
          <w:szCs w:val="28"/>
          <w:vertAlign w:val="superscript"/>
        </w:rPr>
      </w:pPr>
      <w:r w:rsidRPr="00DD5551">
        <w:rPr>
          <w:sz w:val="28"/>
          <w:szCs w:val="28"/>
        </w:rPr>
        <w:t>составить конспекты критической или литературоведческой работы;</w:t>
      </w:r>
    </w:p>
    <w:p w:rsidR="009558A0" w:rsidRPr="00DD5551" w:rsidRDefault="009558A0" w:rsidP="009558A0">
      <w:pPr>
        <w:spacing w:line="24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9558A0" w:rsidRPr="00DD5551" w:rsidRDefault="009558A0" w:rsidP="009558A0">
      <w:pPr>
        <w:numPr>
          <w:ilvl w:val="1"/>
          <w:numId w:val="8"/>
        </w:numPr>
        <w:tabs>
          <w:tab w:val="left" w:pos="726"/>
        </w:tabs>
        <w:spacing w:line="180" w:lineRule="auto"/>
        <w:ind w:left="726" w:hanging="366"/>
        <w:rPr>
          <w:rFonts w:ascii="Wingdings" w:eastAsia="Wingdings" w:hAnsi="Wingdings"/>
          <w:sz w:val="28"/>
          <w:szCs w:val="28"/>
          <w:vertAlign w:val="superscript"/>
        </w:rPr>
      </w:pPr>
      <w:r w:rsidRPr="00DD5551">
        <w:rPr>
          <w:sz w:val="28"/>
          <w:szCs w:val="28"/>
        </w:rPr>
        <w:t>самостоятельно написать сочинение на заданную тему, эссе, обзор, критическую заметку, очерк и т.д.</w:t>
      </w:r>
    </w:p>
    <w:p w:rsidR="009558A0" w:rsidRDefault="009558A0" w:rsidP="009558A0">
      <w:pPr>
        <w:spacing w:line="14" w:lineRule="exact"/>
        <w:rPr>
          <w:rFonts w:ascii="Wingdings" w:eastAsia="Wingdings" w:hAnsi="Wingdings"/>
          <w:sz w:val="48"/>
          <w:vertAlign w:val="superscript"/>
        </w:rPr>
      </w:pPr>
    </w:p>
    <w:p w:rsidR="009558A0" w:rsidRPr="00DD5551" w:rsidRDefault="009558A0" w:rsidP="009558A0">
      <w:pPr>
        <w:numPr>
          <w:ilvl w:val="0"/>
          <w:numId w:val="8"/>
        </w:numPr>
        <w:tabs>
          <w:tab w:val="left" w:pos="350"/>
        </w:tabs>
        <w:spacing w:line="237" w:lineRule="auto"/>
        <w:ind w:left="6" w:hanging="6"/>
        <w:jc w:val="both"/>
        <w:rPr>
          <w:sz w:val="28"/>
        </w:rPr>
      </w:pPr>
      <w:proofErr w:type="gramStart"/>
      <w:r>
        <w:rPr>
          <w:b/>
          <w:sz w:val="28"/>
        </w:rPr>
        <w:t xml:space="preserve">уметь </w:t>
      </w:r>
      <w:r>
        <w:rPr>
          <w:sz w:val="28"/>
        </w:rPr>
        <w:t>оперировать при анализе следующими теоретико-литературными</w:t>
      </w:r>
      <w:r>
        <w:rPr>
          <w:b/>
          <w:sz w:val="28"/>
        </w:rPr>
        <w:t xml:space="preserve"> </w:t>
      </w:r>
      <w:r>
        <w:rPr>
          <w:sz w:val="28"/>
        </w:rPr>
        <w:t>понятиями и терминами: роды художественной литературы (эпос, лирика, драма) и их основные жанры (роман, повесть, рассказ, поэма и др.); литературные направления и течения (классицизм, романтизм, реализм, символизм, акмеизм, футуризм и др.); стихотворные размеры;</w:t>
      </w:r>
      <w:proofErr w:type="gramEnd"/>
    </w:p>
    <w:p w:rsidR="00DD5551" w:rsidRDefault="00DD5551" w:rsidP="00DD5551">
      <w:pPr>
        <w:spacing w:line="0" w:lineRule="atLeast"/>
        <w:rPr>
          <w:b/>
          <w:sz w:val="28"/>
        </w:rPr>
      </w:pPr>
      <w:r>
        <w:rPr>
          <w:b/>
          <w:sz w:val="28"/>
        </w:rPr>
        <w:t>Применять полученные знания и умения в практической деятельности</w:t>
      </w:r>
    </w:p>
    <w:p w:rsidR="00DD5551" w:rsidRDefault="00DD5551" w:rsidP="00DD5551">
      <w:pPr>
        <w:tabs>
          <w:tab w:val="left" w:pos="520"/>
        </w:tabs>
        <w:spacing w:line="0" w:lineRule="atLeast"/>
        <w:rPr>
          <w:b/>
          <w:sz w:val="28"/>
        </w:rPr>
      </w:pPr>
      <w:r>
        <w:rPr>
          <w:b/>
          <w:sz w:val="28"/>
        </w:rPr>
        <w:t xml:space="preserve"> и    повседневной жизни:</w:t>
      </w:r>
    </w:p>
    <w:p w:rsidR="00DD5551" w:rsidRDefault="00DD5551" w:rsidP="00DD5551">
      <w:pPr>
        <w:spacing w:line="8" w:lineRule="exact"/>
        <w:rPr>
          <w:b/>
          <w:sz w:val="28"/>
        </w:rPr>
      </w:pPr>
    </w:p>
    <w:p w:rsidR="00DD5551" w:rsidRPr="00DD5551" w:rsidRDefault="00DD5551" w:rsidP="009558A0">
      <w:pPr>
        <w:numPr>
          <w:ilvl w:val="1"/>
          <w:numId w:val="10"/>
        </w:numPr>
        <w:tabs>
          <w:tab w:val="left" w:pos="1318"/>
        </w:tabs>
        <w:spacing w:line="237" w:lineRule="auto"/>
        <w:ind w:right="320" w:firstLine="702"/>
        <w:jc w:val="both"/>
        <w:rPr>
          <w:sz w:val="28"/>
        </w:rPr>
        <w:sectPr w:rsidR="00DD5551" w:rsidRPr="00DD5551" w:rsidSect="00DD5551">
          <w:pgSz w:w="11900" w:h="16834"/>
          <w:pgMar w:top="0" w:right="989" w:bottom="471" w:left="994" w:header="0" w:footer="0" w:gutter="0"/>
          <w:cols w:space="720"/>
        </w:sectPr>
      </w:pPr>
      <w:r>
        <w:rPr>
          <w:sz w:val="28"/>
        </w:rPr>
        <w:t>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продумать план и композицию, отбирать фактический материал в соответствии с темой</w:t>
      </w:r>
    </w:p>
    <w:p w:rsidR="009558A0" w:rsidRDefault="009558A0" w:rsidP="00DD5551">
      <w:pPr>
        <w:spacing w:line="0" w:lineRule="atLeast"/>
        <w:ind w:right="40"/>
        <w:rPr>
          <w:b/>
          <w:sz w:val="28"/>
        </w:rPr>
      </w:pPr>
      <w:bookmarkStart w:id="1" w:name="page4"/>
      <w:bookmarkEnd w:id="1"/>
      <w:r>
        <w:rPr>
          <w:b/>
          <w:sz w:val="28"/>
        </w:rPr>
        <w:lastRenderedPageBreak/>
        <w:t xml:space="preserve">СОДЕРЖАНИЕ ЭЛЕКТИВНОГО КУРСА </w:t>
      </w:r>
    </w:p>
    <w:p w:rsidR="009558A0" w:rsidRDefault="009558A0" w:rsidP="009558A0">
      <w:pPr>
        <w:spacing w:line="0" w:lineRule="atLeast"/>
        <w:ind w:right="40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9558A0" w:rsidRDefault="009558A0" w:rsidP="009558A0">
      <w:pPr>
        <w:spacing w:line="0" w:lineRule="atLeast"/>
        <w:ind w:right="40"/>
        <w:jc w:val="center"/>
        <w:rPr>
          <w:b/>
          <w:sz w:val="28"/>
        </w:rPr>
      </w:pPr>
    </w:p>
    <w:p w:rsidR="009558A0" w:rsidRDefault="009558A0" w:rsidP="009558A0">
      <w:pPr>
        <w:pStyle w:val="20"/>
        <w:ind w:firstLine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Школьное сочинение как один из видов самостоятельной творческой деятельности учеников. (6 часов)</w:t>
      </w:r>
    </w:p>
    <w:p w:rsidR="009558A0" w:rsidRDefault="009558A0" w:rsidP="009558A0">
      <w:pPr>
        <w:spacing w:line="0" w:lineRule="atLeast"/>
        <w:ind w:right="40"/>
        <w:rPr>
          <w:b/>
          <w:sz w:val="28"/>
        </w:rPr>
      </w:pPr>
      <w:r>
        <w:t>Введение. Что такое школьное сочинение?</w:t>
      </w:r>
    </w:p>
    <w:p w:rsidR="009558A0" w:rsidRDefault="009558A0" w:rsidP="009558A0">
      <w:pPr>
        <w:spacing w:line="99" w:lineRule="exact"/>
      </w:pPr>
    </w:p>
    <w:p w:rsidR="009558A0" w:rsidRDefault="009558A0" w:rsidP="009558A0">
      <w:pPr>
        <w:spacing w:line="117" w:lineRule="exact"/>
        <w:rPr>
          <w:color w:val="FFFFFF"/>
        </w:rPr>
      </w:pPr>
      <w:r>
        <w:t>Жанры школьных сочинений</w:t>
      </w:r>
    </w:p>
    <w:p w:rsidR="009558A0" w:rsidRDefault="009558A0" w:rsidP="009558A0">
      <w:pPr>
        <w:spacing w:line="232" w:lineRule="auto"/>
        <w:ind w:right="40"/>
        <w:jc w:val="center"/>
        <w:rPr>
          <w:b/>
          <w:sz w:val="28"/>
        </w:rPr>
      </w:pPr>
      <w:r>
        <w:rPr>
          <w:b/>
        </w:rPr>
        <w:t>Роль  игры в самостоятельной творческой деятельности учеников. (28 часов)</w:t>
      </w:r>
      <w:r>
        <w:t xml:space="preserve"> Взаимосвязь игры и искусства, определяющие принципы преподавания литературы</w:t>
      </w:r>
    </w:p>
    <w:p w:rsidR="009558A0" w:rsidRDefault="009558A0" w:rsidP="009558A0">
      <w:pPr>
        <w:spacing w:line="232" w:lineRule="auto"/>
        <w:ind w:right="40"/>
        <w:rPr>
          <w:b/>
          <w:sz w:val="28"/>
        </w:rPr>
      </w:pPr>
      <w:r>
        <w:t>Сочинение в жанре дневника или писем</w:t>
      </w:r>
    </w:p>
    <w:p w:rsidR="009558A0" w:rsidRDefault="009558A0" w:rsidP="009558A0">
      <w:pPr>
        <w:spacing w:line="232" w:lineRule="auto"/>
        <w:ind w:right="40"/>
        <w:rPr>
          <w:b/>
          <w:sz w:val="28"/>
        </w:rPr>
      </w:pPr>
      <w:r>
        <w:t xml:space="preserve">Сочинение от лица одного </w:t>
      </w:r>
      <w:proofErr w:type="spellStart"/>
      <w:r>
        <w:t>иэ</w:t>
      </w:r>
      <w:proofErr w:type="spellEnd"/>
      <w:r>
        <w:t xml:space="preserve"> персонажей произведения</w:t>
      </w:r>
    </w:p>
    <w:p w:rsidR="009558A0" w:rsidRDefault="009558A0" w:rsidP="009558A0">
      <w:pPr>
        <w:spacing w:line="232" w:lineRule="auto"/>
        <w:ind w:right="40"/>
      </w:pPr>
      <w:r>
        <w:t>Как я представляю сцену монолога Сатина о человеке</w:t>
      </w:r>
    </w:p>
    <w:p w:rsidR="009558A0" w:rsidRDefault="009558A0" w:rsidP="009558A0">
      <w:pPr>
        <w:spacing w:line="232" w:lineRule="auto"/>
        <w:ind w:right="40"/>
      </w:pPr>
      <w:r>
        <w:t>Нетрадиционная форма сочинения при традиционной формулировке темы</w:t>
      </w:r>
    </w:p>
    <w:p w:rsidR="009558A0" w:rsidRDefault="009558A0" w:rsidP="009558A0">
      <w:pPr>
        <w:spacing w:line="232" w:lineRule="auto"/>
        <w:ind w:right="40"/>
      </w:pPr>
      <w:r>
        <w:t>«Настоящий  писатель то же, что древний пророк»</w:t>
      </w:r>
    </w:p>
    <w:p w:rsidR="009558A0" w:rsidRDefault="009558A0" w:rsidP="009558A0">
      <w:pPr>
        <w:spacing w:line="232" w:lineRule="auto"/>
        <w:ind w:right="40"/>
      </w:pPr>
      <w:r>
        <w:t>Тема творчества в романе М.А. Булгакова «Мастер и Маргарита»</w:t>
      </w:r>
    </w:p>
    <w:p w:rsidR="009558A0" w:rsidRDefault="009558A0" w:rsidP="009558A0">
      <w:pPr>
        <w:spacing w:line="232" w:lineRule="auto"/>
        <w:ind w:right="40"/>
      </w:pPr>
      <w:r>
        <w:t>Обобщающий урок</w:t>
      </w:r>
    </w:p>
    <w:p w:rsidR="009558A0" w:rsidRDefault="009558A0" w:rsidP="009558A0">
      <w:pPr>
        <w:spacing w:line="232" w:lineRule="auto"/>
        <w:ind w:right="40"/>
        <w:rPr>
          <w:b/>
          <w:sz w:val="28"/>
        </w:rPr>
      </w:pPr>
    </w:p>
    <w:p w:rsidR="009558A0" w:rsidRDefault="009558A0" w:rsidP="009558A0">
      <w:pPr>
        <w:spacing w:line="232" w:lineRule="auto"/>
        <w:ind w:right="4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11 класс</w:t>
      </w:r>
    </w:p>
    <w:p w:rsidR="009558A0" w:rsidRDefault="009558A0" w:rsidP="009558A0">
      <w:pPr>
        <w:spacing w:line="232" w:lineRule="auto"/>
        <w:ind w:right="4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Сочинения логического характера  (28 ч)</w:t>
      </w:r>
    </w:p>
    <w:p w:rsidR="009558A0" w:rsidRDefault="009558A0" w:rsidP="009558A0">
      <w:pPr>
        <w:spacing w:line="232" w:lineRule="auto"/>
        <w:ind w:right="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Сочинения логического характера</w:t>
      </w:r>
    </w:p>
    <w:p w:rsidR="009558A0" w:rsidRDefault="009558A0" w:rsidP="009558A0">
      <w:pPr>
        <w:spacing w:line="232" w:lineRule="auto"/>
        <w:ind w:right="40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Характеристика типов логических сочинений</w:t>
      </w:r>
    </w:p>
    <w:p w:rsidR="009558A0" w:rsidRDefault="009558A0" w:rsidP="009558A0">
      <w:pPr>
        <w:spacing w:line="232" w:lineRule="auto"/>
        <w:ind w:right="40"/>
        <w:rPr>
          <w:sz w:val="28"/>
          <w:szCs w:val="28"/>
        </w:rPr>
      </w:pPr>
      <w:r>
        <w:rPr>
          <w:sz w:val="28"/>
          <w:szCs w:val="28"/>
        </w:rPr>
        <w:t>Анализ эпизода эпического произведения</w:t>
      </w:r>
    </w:p>
    <w:p w:rsidR="009558A0" w:rsidRDefault="009558A0" w:rsidP="009558A0">
      <w:pPr>
        <w:spacing w:line="232" w:lineRule="auto"/>
        <w:ind w:right="40"/>
        <w:rPr>
          <w:sz w:val="28"/>
          <w:szCs w:val="28"/>
        </w:rPr>
      </w:pPr>
      <w:r>
        <w:rPr>
          <w:sz w:val="28"/>
          <w:szCs w:val="28"/>
        </w:rPr>
        <w:t>Сочинение на тему нравственно- этического, философского характера</w:t>
      </w:r>
    </w:p>
    <w:p w:rsidR="009558A0" w:rsidRDefault="009558A0" w:rsidP="009558A0">
      <w:pPr>
        <w:spacing w:line="232" w:lineRule="auto"/>
        <w:ind w:right="40"/>
        <w:rPr>
          <w:sz w:val="28"/>
          <w:szCs w:val="28"/>
        </w:rPr>
      </w:pPr>
      <w:r>
        <w:rPr>
          <w:sz w:val="28"/>
          <w:szCs w:val="28"/>
        </w:rPr>
        <w:t>Анализ лирического произведения</w:t>
      </w:r>
    </w:p>
    <w:p w:rsidR="009558A0" w:rsidRDefault="009558A0" w:rsidP="009558A0">
      <w:pPr>
        <w:spacing w:line="232" w:lineRule="auto"/>
        <w:ind w:right="40"/>
        <w:rPr>
          <w:sz w:val="28"/>
          <w:szCs w:val="28"/>
        </w:rPr>
      </w:pPr>
      <w:r>
        <w:rPr>
          <w:sz w:val="28"/>
          <w:szCs w:val="28"/>
        </w:rPr>
        <w:t>Сочинение в жанре литературно- критической статьи</w:t>
      </w:r>
    </w:p>
    <w:p w:rsidR="009558A0" w:rsidRDefault="009558A0" w:rsidP="009558A0">
      <w:pPr>
        <w:spacing w:line="232" w:lineRule="auto"/>
        <w:ind w:right="40"/>
        <w:rPr>
          <w:sz w:val="28"/>
          <w:szCs w:val="28"/>
        </w:rPr>
      </w:pPr>
      <w:r>
        <w:rPr>
          <w:sz w:val="28"/>
        </w:rPr>
        <w:t>Повторение и обобщение по теме:</w:t>
      </w:r>
      <w:r>
        <w:rPr>
          <w:rFonts w:eastAsia="Arial"/>
          <w:sz w:val="28"/>
          <w:szCs w:val="28"/>
        </w:rPr>
        <w:t xml:space="preserve"> «Сочинения логического характера»</w:t>
      </w:r>
    </w:p>
    <w:p w:rsidR="009558A0" w:rsidRDefault="009558A0" w:rsidP="009558A0">
      <w:pPr>
        <w:spacing w:line="232" w:lineRule="auto"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успешной подготовки к сочинению (6 ч)</w:t>
      </w:r>
    </w:p>
    <w:p w:rsidR="009558A0" w:rsidRDefault="009558A0" w:rsidP="009558A0">
      <w:pPr>
        <w:spacing w:line="232" w:lineRule="auto"/>
        <w:ind w:right="40"/>
        <w:rPr>
          <w:b/>
          <w:sz w:val="28"/>
          <w:szCs w:val="28"/>
        </w:rPr>
      </w:pPr>
      <w:r>
        <w:rPr>
          <w:sz w:val="28"/>
          <w:szCs w:val="28"/>
        </w:rPr>
        <w:t>Убедительная аргументация – залог успеха</w:t>
      </w:r>
    </w:p>
    <w:p w:rsidR="009558A0" w:rsidRDefault="009558A0" w:rsidP="009558A0">
      <w:pPr>
        <w:spacing w:line="232" w:lineRule="auto"/>
        <w:ind w:right="40"/>
        <w:rPr>
          <w:b/>
          <w:sz w:val="28"/>
          <w:szCs w:val="28"/>
        </w:rPr>
      </w:pPr>
      <w:r>
        <w:rPr>
          <w:sz w:val="28"/>
        </w:rPr>
        <w:t>Заключение</w:t>
      </w:r>
    </w:p>
    <w:p w:rsidR="009558A0" w:rsidRDefault="009558A0" w:rsidP="009558A0">
      <w:pPr>
        <w:spacing w:line="232" w:lineRule="auto"/>
        <w:ind w:right="40"/>
        <w:rPr>
          <w:b/>
          <w:sz w:val="28"/>
          <w:szCs w:val="28"/>
        </w:rPr>
      </w:pPr>
      <w:r>
        <w:rPr>
          <w:sz w:val="28"/>
        </w:rPr>
        <w:t>Обобщающий урок</w:t>
      </w:r>
    </w:p>
    <w:p w:rsidR="009558A0" w:rsidRDefault="009558A0" w:rsidP="009558A0">
      <w:pPr>
        <w:spacing w:line="232" w:lineRule="auto"/>
        <w:ind w:right="40"/>
        <w:rPr>
          <w:b/>
          <w:sz w:val="28"/>
          <w:szCs w:val="28"/>
        </w:rPr>
      </w:pPr>
    </w:p>
    <w:p w:rsidR="009558A0" w:rsidRDefault="009558A0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DD5551" w:rsidRDefault="00DD5551" w:rsidP="009558A0">
      <w:pPr>
        <w:spacing w:line="232" w:lineRule="auto"/>
        <w:ind w:right="40"/>
        <w:rPr>
          <w:b/>
          <w:sz w:val="28"/>
        </w:rPr>
      </w:pPr>
    </w:p>
    <w:p w:rsidR="009558A0" w:rsidRDefault="009558A0" w:rsidP="009558A0">
      <w:pPr>
        <w:spacing w:line="232" w:lineRule="auto"/>
        <w:ind w:right="40"/>
        <w:rPr>
          <w:b/>
          <w:sz w:val="28"/>
        </w:rPr>
      </w:pPr>
    </w:p>
    <w:p w:rsidR="009558A0" w:rsidRDefault="009558A0" w:rsidP="009558A0">
      <w:pPr>
        <w:shd w:val="clear" w:color="auto" w:fill="FFFFFF"/>
        <w:spacing w:before="100" w:beforeAutospacing="1" w:after="180" w:line="420" w:lineRule="atLeast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lastRenderedPageBreak/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9558A0" w:rsidRDefault="009558A0" w:rsidP="009558A0">
      <w:pPr>
        <w:shd w:val="clear" w:color="auto" w:fill="FFFFFF"/>
        <w:spacing w:after="180" w:line="420" w:lineRule="atLeast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        Тематическое планирование по родному (русскому) языку для 10-11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558A0" w:rsidRDefault="009558A0" w:rsidP="009558A0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воспитанию ценностного отношения к родному языку и родной литературе как хранителю культуры, включение в культурно-языковое поле своего народа, приобщению к литературному наследию своего народа, формированию причастности к свершениям и традициям своего народа, осознанию исторической преемственности поколений, личной ответственности за сохранение культуры народа;</w:t>
      </w:r>
    </w:p>
    <w:p w:rsidR="009558A0" w:rsidRDefault="009558A0" w:rsidP="009558A0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обогащению активного и потенциального словарного запаса, развитию 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558A0" w:rsidRDefault="009558A0" w:rsidP="009558A0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получению знаний о родном языке как системе и как развивающемся явлении, о его уровнях и единицах, о закономерностях его функционирования, освоению базовых понятий лингвистики, формированию аналитических умений в отношении языковых единиц и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текстов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разных функционально-смысловых типов и жанров.</w:t>
      </w:r>
    </w:p>
    <w:p w:rsidR="009558A0" w:rsidRDefault="009558A0" w:rsidP="009558A0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совершенствованию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общения.</w:t>
      </w:r>
    </w:p>
    <w:p w:rsidR="009558A0" w:rsidRDefault="009558A0" w:rsidP="009558A0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обучению русскому языку школьников, как средству укрепления русского языка (как родного).</w:t>
      </w:r>
    </w:p>
    <w:p w:rsidR="009558A0" w:rsidRDefault="009558A0" w:rsidP="009558A0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формированию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9558A0" w:rsidRDefault="009558A0" w:rsidP="009558A0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Развитие ценностного отношения  к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развитию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9D31C0" w:rsidRPr="00DD5551" w:rsidRDefault="009D31C0" w:rsidP="009D31C0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31C0" w:rsidRPr="00DD5551" w:rsidRDefault="009D31C0" w:rsidP="009D31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51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1419"/>
        <w:gridCol w:w="3367"/>
      </w:tblGrid>
      <w:tr w:rsidR="009D31C0" w:rsidTr="00DD5551">
        <w:tc>
          <w:tcPr>
            <w:tcW w:w="2392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</w:rPr>
            </w:pPr>
            <w:r w:rsidRPr="00DD5551">
              <w:rPr>
                <w:b/>
                <w:bCs/>
                <w:color w:val="752700"/>
                <w:spacing w:val="-2"/>
              </w:rPr>
              <w:t xml:space="preserve">№ </w:t>
            </w:r>
            <w:proofErr w:type="spellStart"/>
            <w:proofErr w:type="gramStart"/>
            <w:r w:rsidRPr="00DD5551">
              <w:rPr>
                <w:b/>
                <w:bCs/>
                <w:color w:val="752700"/>
                <w:spacing w:val="-2"/>
              </w:rPr>
              <w:t>п</w:t>
            </w:r>
            <w:proofErr w:type="spellEnd"/>
            <w:proofErr w:type="gramEnd"/>
            <w:r w:rsidRPr="00DD5551">
              <w:rPr>
                <w:b/>
                <w:bCs/>
                <w:color w:val="752700"/>
                <w:spacing w:val="-2"/>
              </w:rPr>
              <w:t>/</w:t>
            </w:r>
            <w:proofErr w:type="spellStart"/>
            <w:r w:rsidRPr="00DD5551">
              <w:rPr>
                <w:b/>
                <w:bCs/>
                <w:color w:val="752700"/>
                <w:spacing w:val="-2"/>
              </w:rPr>
              <w:t>п</w:t>
            </w:r>
            <w:proofErr w:type="spellEnd"/>
          </w:p>
        </w:tc>
        <w:tc>
          <w:tcPr>
            <w:tcW w:w="2393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</w:rPr>
            </w:pPr>
            <w:r w:rsidRPr="00DD5551">
              <w:rPr>
                <w:b/>
                <w:bCs/>
                <w:color w:val="752700"/>
                <w:spacing w:val="-2"/>
              </w:rPr>
              <w:t>Наименование разделов / тем</w:t>
            </w:r>
          </w:p>
        </w:tc>
        <w:tc>
          <w:tcPr>
            <w:tcW w:w="1419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</w:rPr>
            </w:pPr>
            <w:r w:rsidRPr="00DD5551">
              <w:rPr>
                <w:b/>
                <w:bCs/>
                <w:color w:val="752700"/>
                <w:spacing w:val="-2"/>
              </w:rPr>
              <w:t>Количество часов</w:t>
            </w:r>
          </w:p>
        </w:tc>
        <w:tc>
          <w:tcPr>
            <w:tcW w:w="3367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</w:rPr>
            </w:pPr>
            <w:r w:rsidRPr="00DD5551">
              <w:rPr>
                <w:b/>
                <w:bCs/>
                <w:color w:val="752700"/>
                <w:spacing w:val="-2"/>
              </w:rPr>
              <w:t xml:space="preserve">Характеристика </w:t>
            </w:r>
          </w:p>
        </w:tc>
      </w:tr>
      <w:tr w:rsidR="009D31C0" w:rsidRPr="00DD5551" w:rsidTr="00DD5551">
        <w:tc>
          <w:tcPr>
            <w:tcW w:w="2392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bottom"/>
          </w:tcPr>
          <w:p w:rsidR="009D31C0" w:rsidRPr="00DD5551" w:rsidRDefault="009D31C0" w:rsidP="009D31C0">
            <w:pPr>
              <w:spacing w:line="0" w:lineRule="atLeast"/>
              <w:rPr>
                <w:rFonts w:eastAsia="Arial"/>
                <w:sz w:val="28"/>
                <w:szCs w:val="28"/>
              </w:rPr>
            </w:pPr>
            <w:r w:rsidRPr="00DD5551">
              <w:rPr>
                <w:rFonts w:eastAsia="Arial"/>
                <w:sz w:val="28"/>
                <w:szCs w:val="28"/>
              </w:rPr>
              <w:t>Школьное сочинение как один из видов самостоятельной творческой деятельности учеников</w:t>
            </w:r>
          </w:p>
        </w:tc>
        <w:tc>
          <w:tcPr>
            <w:tcW w:w="1419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9D31C0" w:rsidRPr="00DD5551" w:rsidRDefault="009D31C0" w:rsidP="009D31C0">
            <w:pPr>
              <w:pStyle w:val="a4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DD5551">
              <w:rPr>
                <w:rStyle w:val="210pt"/>
                <w:rFonts w:eastAsiaTheme="minorHAnsi"/>
                <w:sz w:val="28"/>
                <w:szCs w:val="28"/>
              </w:rPr>
              <w:t>Сообщения учителя и учащихся, составление плана к статье учеб</w:t>
            </w:r>
            <w:r w:rsidRPr="00DD5551">
              <w:rPr>
                <w:rStyle w:val="210pt"/>
                <w:rFonts w:eastAsiaTheme="minorHAnsi"/>
                <w:sz w:val="28"/>
                <w:szCs w:val="28"/>
              </w:rPr>
              <w:softHyphen/>
              <w:t>ника, беседа.</w:t>
            </w:r>
          </w:p>
        </w:tc>
      </w:tr>
      <w:tr w:rsidR="009D31C0" w:rsidRPr="00DD5551" w:rsidTr="00DD5551">
        <w:tc>
          <w:tcPr>
            <w:tcW w:w="2392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bottom"/>
          </w:tcPr>
          <w:p w:rsidR="009D31C0" w:rsidRPr="00DD5551" w:rsidRDefault="009D31C0" w:rsidP="009D31C0">
            <w:pPr>
              <w:spacing w:line="264" w:lineRule="exact"/>
              <w:rPr>
                <w:sz w:val="28"/>
                <w:szCs w:val="28"/>
              </w:rPr>
            </w:pPr>
            <w:r w:rsidRPr="00DD5551">
              <w:rPr>
                <w:sz w:val="28"/>
                <w:szCs w:val="28"/>
              </w:rPr>
              <w:t>Роль игры в самостоятельной творческой деятельности учеников</w:t>
            </w:r>
          </w:p>
        </w:tc>
        <w:tc>
          <w:tcPr>
            <w:tcW w:w="1419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28</w:t>
            </w:r>
          </w:p>
        </w:tc>
        <w:tc>
          <w:tcPr>
            <w:tcW w:w="3367" w:type="dxa"/>
          </w:tcPr>
          <w:p w:rsidR="009D31C0" w:rsidRPr="00DD5551" w:rsidRDefault="009D31C0" w:rsidP="009D31C0">
            <w:pPr>
              <w:pStyle w:val="a4"/>
              <w:spacing w:line="276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DD5551">
              <w:rPr>
                <w:rStyle w:val="210pt"/>
                <w:rFonts w:eastAsiaTheme="minorHAnsi"/>
                <w:sz w:val="28"/>
                <w:szCs w:val="28"/>
              </w:rPr>
              <w:t>Сообщения учителя и учащихся, беседа по вопросам учебника, работа с иллюстративным мате</w:t>
            </w:r>
            <w:r w:rsidRPr="00DD5551">
              <w:rPr>
                <w:rStyle w:val="210pt"/>
                <w:rFonts w:eastAsiaTheme="minorHAnsi"/>
                <w:sz w:val="28"/>
                <w:szCs w:val="28"/>
              </w:rPr>
              <w:softHyphen/>
              <w:t>риалом учебника, составление конспекта статьи учебника.</w:t>
            </w:r>
          </w:p>
        </w:tc>
      </w:tr>
      <w:tr w:rsidR="009D31C0" w:rsidRPr="00DD5551" w:rsidTr="00DD5551">
        <w:tc>
          <w:tcPr>
            <w:tcW w:w="2392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vAlign w:val="bottom"/>
          </w:tcPr>
          <w:p w:rsidR="009D31C0" w:rsidRPr="00DD5551" w:rsidRDefault="009D31C0" w:rsidP="009D31C0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D31C0" w:rsidRPr="00DD5551" w:rsidRDefault="009D31C0" w:rsidP="009558A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34</w:t>
            </w:r>
          </w:p>
        </w:tc>
        <w:tc>
          <w:tcPr>
            <w:tcW w:w="3367" w:type="dxa"/>
          </w:tcPr>
          <w:p w:rsidR="009D31C0" w:rsidRPr="00DD5551" w:rsidRDefault="009D31C0" w:rsidP="009D31C0">
            <w:pPr>
              <w:pStyle w:val="a4"/>
              <w:spacing w:line="276" w:lineRule="auto"/>
              <w:jc w:val="both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</w:tr>
    </w:tbl>
    <w:p w:rsidR="00DD5551" w:rsidRDefault="00DD5551" w:rsidP="00DD5551">
      <w:pPr>
        <w:spacing w:line="0" w:lineRule="atLeast"/>
        <w:ind w:right="-79"/>
        <w:rPr>
          <w:b/>
          <w:sz w:val="28"/>
          <w:szCs w:val="28"/>
        </w:rPr>
      </w:pPr>
    </w:p>
    <w:p w:rsidR="009D31C0" w:rsidRPr="00DD5551" w:rsidRDefault="009558A0" w:rsidP="00DD5551">
      <w:pPr>
        <w:spacing w:line="0" w:lineRule="atLeast"/>
        <w:ind w:right="-79"/>
        <w:rPr>
          <w:b/>
          <w:sz w:val="28"/>
          <w:szCs w:val="28"/>
        </w:rPr>
      </w:pPr>
      <w:r w:rsidRPr="00DD5551">
        <w:rPr>
          <w:b/>
          <w:sz w:val="28"/>
          <w:szCs w:val="28"/>
        </w:rPr>
        <w:t>11 класс</w:t>
      </w:r>
    </w:p>
    <w:p w:rsidR="009D31C0" w:rsidRPr="00DD5551" w:rsidRDefault="009D31C0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D5551" w:rsidRPr="00DD5551" w:rsidTr="009D31C0">
        <w:tc>
          <w:tcPr>
            <w:tcW w:w="2392" w:type="dxa"/>
          </w:tcPr>
          <w:p w:rsidR="00DD5551" w:rsidRPr="00DD5551" w:rsidRDefault="00DD5551" w:rsidP="00DD5551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/</w:t>
            </w:r>
            <w:proofErr w:type="spellStart"/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DD5551" w:rsidRPr="00DD5551" w:rsidRDefault="00DD5551" w:rsidP="00DD5551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Наименование разделов / тем</w:t>
            </w:r>
          </w:p>
        </w:tc>
        <w:tc>
          <w:tcPr>
            <w:tcW w:w="2393" w:type="dxa"/>
          </w:tcPr>
          <w:p w:rsidR="00DD5551" w:rsidRPr="00DD5551" w:rsidRDefault="00DD5551" w:rsidP="00DD5551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DD5551" w:rsidRPr="00DD5551" w:rsidRDefault="00DD5551" w:rsidP="00DD5551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 xml:space="preserve">Характеристика </w:t>
            </w:r>
          </w:p>
        </w:tc>
      </w:tr>
      <w:tr w:rsidR="00DD5551" w:rsidRPr="00DD5551" w:rsidTr="009D31C0">
        <w:tc>
          <w:tcPr>
            <w:tcW w:w="2392" w:type="dxa"/>
          </w:tcPr>
          <w:p w:rsidR="00DD5551" w:rsidRPr="00DD5551" w:rsidRDefault="00DD5551" w:rsidP="009D31C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bottom"/>
          </w:tcPr>
          <w:p w:rsidR="00DD5551" w:rsidRPr="00DD5551" w:rsidRDefault="00DD5551" w:rsidP="009D31C0">
            <w:pPr>
              <w:spacing w:line="0" w:lineRule="atLeast"/>
              <w:rPr>
                <w:rFonts w:eastAsia="Arial"/>
                <w:sz w:val="28"/>
                <w:szCs w:val="28"/>
              </w:rPr>
            </w:pPr>
            <w:r w:rsidRPr="00DD5551">
              <w:rPr>
                <w:rFonts w:eastAsia="Arial"/>
                <w:sz w:val="28"/>
                <w:szCs w:val="28"/>
              </w:rPr>
              <w:t>Сочинения логического характера</w:t>
            </w:r>
          </w:p>
        </w:tc>
        <w:tc>
          <w:tcPr>
            <w:tcW w:w="2393" w:type="dxa"/>
          </w:tcPr>
          <w:p w:rsidR="00DD5551" w:rsidRPr="00DD5551" w:rsidRDefault="00DD5551" w:rsidP="009D31C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DD5551" w:rsidRPr="00DD5551" w:rsidRDefault="00DD5551" w:rsidP="009D31C0">
            <w:pPr>
              <w:pStyle w:val="a4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DD5551">
              <w:rPr>
                <w:rStyle w:val="210pt"/>
                <w:rFonts w:eastAsiaTheme="minorHAnsi"/>
                <w:sz w:val="28"/>
                <w:szCs w:val="28"/>
              </w:rPr>
              <w:t>Сообщения учителя и учащихся, составление плана к статье учеб</w:t>
            </w:r>
            <w:r w:rsidRPr="00DD5551">
              <w:rPr>
                <w:rStyle w:val="210pt"/>
                <w:rFonts w:eastAsiaTheme="minorHAnsi"/>
                <w:sz w:val="28"/>
                <w:szCs w:val="28"/>
              </w:rPr>
              <w:softHyphen/>
              <w:t>ника, беседа.</w:t>
            </w:r>
          </w:p>
        </w:tc>
      </w:tr>
      <w:tr w:rsidR="00DD5551" w:rsidRPr="00DD5551" w:rsidTr="009D31C0">
        <w:tc>
          <w:tcPr>
            <w:tcW w:w="2392" w:type="dxa"/>
          </w:tcPr>
          <w:p w:rsidR="00DD5551" w:rsidRPr="00DD5551" w:rsidRDefault="00DD5551" w:rsidP="009D31C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bottom"/>
          </w:tcPr>
          <w:p w:rsidR="00DD5551" w:rsidRPr="00DD5551" w:rsidRDefault="00DD5551" w:rsidP="009D31C0">
            <w:pPr>
              <w:spacing w:line="264" w:lineRule="exact"/>
              <w:rPr>
                <w:sz w:val="28"/>
                <w:szCs w:val="28"/>
              </w:rPr>
            </w:pPr>
            <w:r w:rsidRPr="00DD5551">
              <w:rPr>
                <w:sz w:val="28"/>
                <w:szCs w:val="28"/>
              </w:rPr>
              <w:t>Условия успешной подготовки к сочинению</w:t>
            </w:r>
          </w:p>
        </w:tc>
        <w:tc>
          <w:tcPr>
            <w:tcW w:w="2393" w:type="dxa"/>
          </w:tcPr>
          <w:p w:rsidR="00DD5551" w:rsidRPr="00DD5551" w:rsidRDefault="00DD5551" w:rsidP="009D31C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D5551" w:rsidRPr="00DD5551" w:rsidRDefault="00DD5551" w:rsidP="009D31C0">
            <w:pPr>
              <w:pStyle w:val="a4"/>
              <w:spacing w:line="276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DD5551">
              <w:rPr>
                <w:rStyle w:val="210pt"/>
                <w:rFonts w:eastAsiaTheme="minorHAnsi"/>
                <w:sz w:val="28"/>
                <w:szCs w:val="28"/>
              </w:rPr>
              <w:t xml:space="preserve">Сообщения учителя и учащихся, беседа по вопросам </w:t>
            </w:r>
            <w:r w:rsidRPr="00DD5551">
              <w:rPr>
                <w:rStyle w:val="210pt"/>
                <w:rFonts w:eastAsiaTheme="minorHAnsi"/>
                <w:sz w:val="28"/>
                <w:szCs w:val="28"/>
              </w:rPr>
              <w:lastRenderedPageBreak/>
              <w:t>учебника, работа с иллюстративным мате</w:t>
            </w:r>
            <w:r w:rsidRPr="00DD5551">
              <w:rPr>
                <w:rStyle w:val="210pt"/>
                <w:rFonts w:eastAsiaTheme="minorHAnsi"/>
                <w:sz w:val="28"/>
                <w:szCs w:val="28"/>
              </w:rPr>
              <w:softHyphen/>
              <w:t>риалом учебника, составление конспекта статьи учебника.</w:t>
            </w:r>
          </w:p>
        </w:tc>
      </w:tr>
      <w:tr w:rsidR="00DD5551" w:rsidRPr="00DD5551" w:rsidTr="009D31C0">
        <w:tc>
          <w:tcPr>
            <w:tcW w:w="2392" w:type="dxa"/>
          </w:tcPr>
          <w:p w:rsidR="00DD5551" w:rsidRPr="00DD5551" w:rsidRDefault="00DD5551" w:rsidP="009D31C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393" w:type="dxa"/>
            <w:vAlign w:val="bottom"/>
          </w:tcPr>
          <w:p w:rsidR="00DD5551" w:rsidRPr="00DD5551" w:rsidRDefault="00DD5551" w:rsidP="009D31C0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5551" w:rsidRPr="00DD5551" w:rsidRDefault="00DD5551" w:rsidP="009D31C0">
            <w:pPr>
              <w:spacing w:before="100" w:beforeAutospacing="1" w:after="180" w:line="420" w:lineRule="atLeast"/>
              <w:rPr>
                <w:b/>
                <w:bCs/>
                <w:color w:val="752700"/>
                <w:spacing w:val="-2"/>
                <w:sz w:val="28"/>
                <w:szCs w:val="28"/>
              </w:rPr>
            </w:pPr>
            <w:r w:rsidRPr="00DD5551">
              <w:rPr>
                <w:b/>
                <w:bCs/>
                <w:color w:val="752700"/>
                <w:spacing w:val="-2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D5551" w:rsidRPr="00DD5551" w:rsidRDefault="00DD5551" w:rsidP="009D31C0">
            <w:pPr>
              <w:pStyle w:val="a4"/>
              <w:spacing w:line="276" w:lineRule="auto"/>
              <w:jc w:val="both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</w:tr>
    </w:tbl>
    <w:p w:rsidR="009D31C0" w:rsidRPr="00DD5551" w:rsidRDefault="009D31C0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9D31C0" w:rsidRDefault="009D31C0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p w:rsidR="00DD5551" w:rsidRPr="00DD5551" w:rsidRDefault="00DD5551" w:rsidP="009558A0">
      <w:pPr>
        <w:spacing w:line="0" w:lineRule="atLeast"/>
        <w:ind w:right="-79"/>
        <w:jc w:val="center"/>
        <w:rPr>
          <w:b/>
          <w:sz w:val="28"/>
          <w:szCs w:val="28"/>
        </w:rPr>
      </w:pPr>
    </w:p>
    <w:sectPr w:rsidR="00DD5551" w:rsidRPr="00DD5551" w:rsidSect="00B3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EDBDA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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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89A769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6B47D67"/>
    <w:multiLevelType w:val="hybridMultilevel"/>
    <w:tmpl w:val="725809FC"/>
    <w:lvl w:ilvl="0" w:tplc="C8D6459A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96AB4"/>
    <w:multiLevelType w:val="hybridMultilevel"/>
    <w:tmpl w:val="725809FC"/>
    <w:lvl w:ilvl="0" w:tplc="C8D6459A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067AF"/>
    <w:multiLevelType w:val="hybridMultilevel"/>
    <w:tmpl w:val="A0E60D74"/>
    <w:lvl w:ilvl="0" w:tplc="91E4721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58A0"/>
    <w:rsid w:val="00024644"/>
    <w:rsid w:val="000A3D9F"/>
    <w:rsid w:val="00106C99"/>
    <w:rsid w:val="00175E80"/>
    <w:rsid w:val="001D0CCE"/>
    <w:rsid w:val="00385DBB"/>
    <w:rsid w:val="003B7103"/>
    <w:rsid w:val="00440A20"/>
    <w:rsid w:val="00482BBC"/>
    <w:rsid w:val="004A362A"/>
    <w:rsid w:val="00535FD6"/>
    <w:rsid w:val="005F4037"/>
    <w:rsid w:val="00673300"/>
    <w:rsid w:val="006C292F"/>
    <w:rsid w:val="00703FCE"/>
    <w:rsid w:val="00860C2B"/>
    <w:rsid w:val="008E49DD"/>
    <w:rsid w:val="009558A0"/>
    <w:rsid w:val="009567AB"/>
    <w:rsid w:val="009D31C0"/>
    <w:rsid w:val="00AA55BB"/>
    <w:rsid w:val="00B30C40"/>
    <w:rsid w:val="00C76508"/>
    <w:rsid w:val="00CC1F72"/>
    <w:rsid w:val="00DD5551"/>
    <w:rsid w:val="00E41190"/>
    <w:rsid w:val="00F5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8A0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8A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locked/>
    <w:rsid w:val="009558A0"/>
    <w:rPr>
      <w:sz w:val="24"/>
      <w:szCs w:val="24"/>
    </w:rPr>
  </w:style>
  <w:style w:type="paragraph" w:styleId="a4">
    <w:name w:val="No Spacing"/>
    <w:link w:val="a3"/>
    <w:uiPriority w:val="1"/>
    <w:qFormat/>
    <w:rsid w:val="009558A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9558A0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558A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8A0"/>
    <w:pPr>
      <w:shd w:val="clear" w:color="auto" w:fill="FFFFFF"/>
      <w:spacing w:line="240" w:lineRule="exact"/>
      <w:ind w:firstLine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5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D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rsid w:val="009D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A5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BE40-07F9-4C24-AFA7-900F3C75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7</cp:revision>
  <cp:lastPrinted>2021-10-05T06:13:00Z</cp:lastPrinted>
  <dcterms:created xsi:type="dcterms:W3CDTF">2021-10-05T06:27:00Z</dcterms:created>
  <dcterms:modified xsi:type="dcterms:W3CDTF">2021-10-12T11:25:00Z</dcterms:modified>
</cp:coreProperties>
</file>